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202_年残疾人康复工作总结</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根据《联合国残疾人权利公约》CRPD第一条宗旨：释义为残疾人即肢体、语言、听力、精神、智力或多重存在长期缺损的人，这些缺损与各种障碍相互作用，或可阻碍残疾人与健全人一样在平等的基础上充分和切实地参与社会。本站今天为大家精心准备了202_年残...</w:t>
      </w:r>
    </w:p>
    <w:p>
      <w:pPr>
        <w:ind w:left="0" w:right="0" w:firstLine="560"/>
        <w:spacing w:before="450" w:after="450" w:line="312" w:lineRule="auto"/>
      </w:pPr>
      <w:r>
        <w:rPr>
          <w:rFonts w:ascii="宋体" w:hAnsi="宋体" w:eastAsia="宋体" w:cs="宋体"/>
          <w:color w:val="000"/>
          <w:sz w:val="28"/>
          <w:szCs w:val="28"/>
        </w:rPr>
        <w:t xml:space="preserve">根据《联合国残疾人权利公约》CRPD第一条宗旨：释义为残疾人即肢体、语言、听力、精神、智力或多重存在长期缺损的人，这些缺损与各种障碍相互作用，或可阻碍残疾人与健全人一样在平等的基础上充分和切实地参与社会。本站今天为大家精心准备了202_年残疾人康复工作总结，希望对大家有所帮助![_TAG_h2]　　202_年残疾人康复工作总结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202_年残疾人康复工作总结</w:t>
      </w:r>
    </w:p>
    <w:p>
      <w:pPr>
        <w:ind w:left="0" w:right="0" w:firstLine="560"/>
        <w:spacing w:before="450" w:after="450" w:line="312" w:lineRule="auto"/>
      </w:pPr>
      <w:r>
        <w:rPr>
          <w:rFonts w:ascii="宋体" w:hAnsi="宋体" w:eastAsia="宋体" w:cs="宋体"/>
          <w:color w:val="000"/>
          <w:sz w:val="28"/>
          <w:szCs w:val="28"/>
        </w:rPr>
        <w:t xml:space="preserve">　　20__年，萧山区残联在市残联的指导下，全面贯彻落实党的十八届六中全会、党的十九大精神和省、市残联工作会议精神，根据《杭州市20__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　&gt;　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　　根据区政府第74次区长办公会议上提出残疾人保障政策与杭州主城区接轨，实现同城同待遇。结合《杭州市萧山区人民政府关于加快推进残疾人全面小康进程的实施意见》(萧政发〔20__〕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__】67号)，于202_年1月1日开始施行。</w:t>
      </w:r>
    </w:p>
    <w:p>
      <w:pPr>
        <w:ind w:left="0" w:right="0" w:firstLine="560"/>
        <w:spacing w:before="450" w:after="450" w:line="312" w:lineRule="auto"/>
      </w:pPr>
      <w:r>
        <w:rPr>
          <w:rFonts w:ascii="宋体" w:hAnsi="宋体" w:eastAsia="宋体" w:cs="宋体"/>
          <w:color w:val="000"/>
          <w:sz w:val="28"/>
          <w:szCs w:val="28"/>
        </w:rPr>
        <w:t xml:space="preserve">　&gt;　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　　为顺利完成目标和年度工作任务，区残工委专门下发关于《萧山区疾人事业发展“十三五”规划重点任务分工》和《20__年度萧山区残疾人工作要点》等征求意见通知，广泛征求各残工委成员单位意见，召开残工委会议，明确责任，分工到位，确保工作目标任务全面完成。在此基础上，我们根据市残联工作目标考核内容，分解下发了《关于下达20__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　　&gt;三、扎实开展工作，残疾人“两个体系”建设全面推进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　　一是关注民生，加大残疾人救助力度。将符合救助的困难残疾人群体全部纳入帮扶工程，为全区12054名困难残疾人发放生活补助资金4774.3647万元，为11576名残疾人发放护理补贴5597万元。继续落实残疾人津贴、养老保险等救助制度。今年为31098名残疾人发放津贴1409.315万元;为3702名残疾人发放自谋职业、灵活就业购买养老保险补助资金1946.75万元;对35户困难残疾人家庭危房实施救助，发放补助资金35万元;为持证残疾人统一购买社会团体意外险，为名困难残疾人为1901名困难残疾学生及困难残疾人家庭子女发放助学补助347.75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　　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　　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782.67万元。切实提高残疾人基本康复服务率，截止目前残疾人基本康复服务率已达到97.08%，辅助器具适配率达到99.58%。</w:t>
      </w:r>
    </w:p>
    <w:p>
      <w:pPr>
        <w:ind w:left="0" w:right="0" w:firstLine="560"/>
        <w:spacing w:before="450" w:after="450" w:line="312" w:lineRule="auto"/>
      </w:pPr>
      <w:r>
        <w:rPr>
          <w:rFonts w:ascii="宋体" w:hAnsi="宋体" w:eastAsia="宋体" w:cs="宋体"/>
          <w:color w:val="000"/>
          <w:sz w:val="28"/>
          <w:szCs w:val="28"/>
        </w:rPr>
        <w:t xml:space="preserve">　　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1.2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　　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581.7万元。</w:t>
      </w:r>
    </w:p>
    <w:p>
      <w:pPr>
        <w:ind w:left="0" w:right="0" w:firstLine="560"/>
        <w:spacing w:before="450" w:after="450" w:line="312" w:lineRule="auto"/>
      </w:pPr>
      <w:r>
        <w:rPr>
          <w:rFonts w:ascii="宋体" w:hAnsi="宋体" w:eastAsia="宋体" w:cs="宋体"/>
          <w:color w:val="000"/>
          <w:sz w:val="28"/>
          <w:szCs w:val="28"/>
        </w:rPr>
        <w:t xml:space="preserve">　　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　　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　　八是积极开展结对帮扶。萧山区残联积极联系建德市残联，通过政策扶持、对口帮扶援助措施，帮助解决建德市残疾人事业发展中存在的一些突出问题和实际困难，促进建德市残疾人事业协调发展。20__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　　&gt;四、创新创优工作</w:t>
      </w:r>
    </w:p>
    <w:p>
      <w:pPr>
        <w:ind w:left="0" w:right="0" w:firstLine="560"/>
        <w:spacing w:before="450" w:after="450" w:line="312" w:lineRule="auto"/>
      </w:pPr>
      <w:r>
        <w:rPr>
          <w:rFonts w:ascii="宋体" w:hAnsi="宋体" w:eastAsia="宋体" w:cs="宋体"/>
          <w:color w:val="000"/>
          <w:sz w:val="28"/>
          <w:szCs w:val="28"/>
        </w:rPr>
        <w:t xml:space="preserve">　　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　　2、残疾人竞技体育创佳绩，在墨西哥举行的20__世界残奥游泳锦标赛中，我区残疾人运动员徐海蛟斩获了男子S8级400米，100米，50米自由泳等项目6枚金牌，1枚银牌的好成绩。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　　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　　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　　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残疾人证的规范管理。残疾人证是认定残疾人类别、等级的合法凭证，是残疾人享受国家和地方政府优惠扶助政策的重要依据。目前核发的第二代残疾人证有相当一部分是按照202_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　　(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　　(三)残疾人参与社会活动率不高。公共服务机构无障碍信息服务建设还不够到位，硬件设施配套还不够健全，如无障碍设施建设、无障碍视听服务等都要进一步完善。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　　202_年残疾人康复工作总结</w:t>
      </w:r>
    </w:p>
    <w:p>
      <w:pPr>
        <w:ind w:left="0" w:right="0" w:firstLine="560"/>
        <w:spacing w:before="450" w:after="450" w:line="312" w:lineRule="auto"/>
      </w:pPr>
      <w:r>
        <w:rPr>
          <w:rFonts w:ascii="宋体" w:hAnsi="宋体" w:eastAsia="宋体" w:cs="宋体"/>
          <w:color w:val="000"/>
          <w:sz w:val="28"/>
          <w:szCs w:val="28"/>
        </w:rPr>
        <w:t xml:space="preserve">　　过去的半年，社区残疾人工作在残联和站前社区的正确领导、关心支持下，以___理论和“__”重要思想为指导，坚持以人为本，树立和落实科学发展观，求真务实，开拓进取，圆满完成了上半年度各项工作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　　___、___就业培训工作，使残疾人平等就业。通过___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　　2、细致认真，做好调查登记。通过调查模底核实，严格审核认定程序，为本社区残疾人做好残疾人代步车燃油补贴发放工作。将我社区___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　　3、开展慰问救助，给残疾人关爱。在春节、助残日期间，对我社区生活困难残疾人开展慰问活动，为他们送去慰问品和慰问金。将党和政府的温暖送到残疾人困难家庭中，关心、帮助残疾人。发放__年度扶残助残助学金。</w:t>
      </w:r>
    </w:p>
    <w:p>
      <w:pPr>
        <w:ind w:left="0" w:right="0" w:firstLine="560"/>
        <w:spacing w:before="450" w:after="450" w:line="312" w:lineRule="auto"/>
      </w:pPr>
      <w:r>
        <w:rPr>
          <w:rFonts w:ascii="宋体" w:hAnsi="宋体" w:eastAsia="宋体" w:cs="宋体"/>
          <w:color w:val="000"/>
          <w:sz w:val="28"/>
          <w:szCs w:val="28"/>
        </w:rPr>
        <w:t xml:space="preserve">　　4、巩固成果，深入开展康复服务。为满足更多残疾人康复需要，实现残疾人“人人享有康复服务”的目标，在助残日期间对本社区贫困残疾人进行了残疾人用品用具的免费配发。继续开展“助盲”、“助听”、“助行”、精神病康复等重点康复工程，___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　　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　　6、开展各类文体活动，提高残疾人生活质量。为使残疾人进一步参与社会，举办了磐石市残疾人互助组、残疾儿童家长___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w:t>
      </w:r>
    </w:p>
    <w:p>
      <w:pPr>
        <w:ind w:left="0" w:right="0" w:firstLine="560"/>
        <w:spacing w:before="450" w:after="450" w:line="312" w:lineRule="auto"/>
      </w:pPr>
      <w:r>
        <w:rPr>
          <w:rFonts w:ascii="宋体" w:hAnsi="宋体" w:eastAsia="宋体" w:cs="宋体"/>
          <w:color w:val="000"/>
          <w:sz w:val="28"/>
          <w:szCs w:val="28"/>
        </w:rPr>
        <w:t xml:space="preserve">　　7、广泛开展残疾人事业宣传，营造了良好社会氛围。在第二十一次全国助残日到来之际，举办了丰富多彩的宣传活动。市残联以“改善残疾人民生、保障残疾___益”为主题，并结合庆祝“残疾人保障法”颁布实施二十周年为主要内容，___全市十二个社区，集中在主要街道繁华地段设置宣传台，向过往行人发放了“残疾人保障法”宣传单___张、残疾人___知识手册___册、自强不息残疾人书册___本及各种宣传彩色折卡___张。现场还安排了___名盲人按摩师，免费为群众按摩，提升了残疾人自强、自立的形象。并通过了新闻媒体做宣传，努力营造热烈的社会扶残助残氛围。</w:t>
      </w:r>
    </w:p>
    <w:p>
      <w:pPr>
        <w:ind w:left="0" w:right="0" w:firstLine="560"/>
        <w:spacing w:before="450" w:after="450" w:line="312" w:lineRule="auto"/>
      </w:pPr>
      <w:r>
        <w:rPr>
          <w:rFonts w:ascii="宋体" w:hAnsi="宋体" w:eastAsia="宋体" w:cs="宋体"/>
          <w:color w:val="000"/>
          <w:sz w:val="28"/>
          <w:szCs w:val="28"/>
        </w:rPr>
        <w:t xml:space="preserve">　　8、加强学习和交流，增强综合能力。今年上半年残联举办了__年残疾人工作暨业务培训会议；康复协调员、残疾人、残疾儿童家长培训班；__年残疾人就业“带传”工作业务培训班；并参加了___市残疾人社区康复师资及管理人员培训班，通过学习，增强了残疾人康复知识和业务水平，为今后做好社区残疾人工作奠定了坚实的基础。</w:t>
      </w:r>
    </w:p>
    <w:p>
      <w:pPr>
        <w:ind w:left="0" w:right="0" w:firstLine="560"/>
        <w:spacing w:before="450" w:after="450" w:line="312" w:lineRule="auto"/>
      </w:pPr>
      <w:r>
        <w:rPr>
          <w:rFonts w:ascii="宋体" w:hAnsi="宋体" w:eastAsia="宋体" w:cs="宋体"/>
          <w:color w:val="000"/>
          <w:sz w:val="28"/>
          <w:szCs w:val="28"/>
        </w:rPr>
        <w:t xml:space="preserve">　　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2025-01-31T16:51:00+08:00</dcterms:created>
  <dcterms:modified xsi:type="dcterms:W3CDTF">2025-01-31T16:51:00+08:00</dcterms:modified>
</cp:coreProperties>
</file>

<file path=docProps/custom.xml><?xml version="1.0" encoding="utf-8"?>
<Properties xmlns="http://schemas.openxmlformats.org/officeDocument/2006/custom-properties" xmlns:vt="http://schemas.openxmlformats.org/officeDocument/2006/docPropsVTypes"/>
</file>