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书香班级读书阅读活动总结</w:t>
      </w:r>
      <w:bookmarkEnd w:id="1"/>
    </w:p>
    <w:p>
      <w:pPr>
        <w:jc w:val="center"/>
        <w:spacing w:before="0" w:after="450"/>
      </w:pPr>
      <w:r>
        <w:rPr>
          <w:rFonts w:ascii="Arial" w:hAnsi="Arial" w:eastAsia="Arial" w:cs="Arial"/>
          <w:color w:val="999999"/>
          <w:sz w:val="20"/>
          <w:szCs w:val="20"/>
        </w:rPr>
        <w:t xml:space="preserve">来源：网络  作者：诗酒琴音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书香班级读书阅读活动总结五篇总结所要反映的是全局工作或某项工作的全貌，所以在内容安排上要考虑到方方面面，全局工作不能遗漏哪个方面，单项工作不能遗漏哪个环节，否则就会影响工作总结的客观性和全面性。下面就是小编给大家带来的书香班级读书阅读活动总...</w:t>
      </w:r>
    </w:p>
    <w:p>
      <w:pPr>
        <w:ind w:left="0" w:right="0" w:firstLine="560"/>
        <w:spacing w:before="450" w:after="450" w:line="312" w:lineRule="auto"/>
      </w:pPr>
      <w:r>
        <w:rPr>
          <w:rFonts w:ascii="宋体" w:hAnsi="宋体" w:eastAsia="宋体" w:cs="宋体"/>
          <w:color w:val="000"/>
          <w:sz w:val="28"/>
          <w:szCs w:val="28"/>
        </w:rPr>
        <w:t xml:space="preserve">书香班级读书阅读活动总结五篇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书香班级读书阅读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书香班级读书阅读活动总结1</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书香班级读书阅读活动总结2</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书香班级读书阅读活动总结5</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2025-04-04T03:52:44+08:00</dcterms:created>
  <dcterms:modified xsi:type="dcterms:W3CDTF">2025-04-04T03:52:44+08:00</dcterms:modified>
</cp:coreProperties>
</file>

<file path=docProps/custom.xml><?xml version="1.0" encoding="utf-8"?>
<Properties xmlns="http://schemas.openxmlformats.org/officeDocument/2006/custom-properties" xmlns:vt="http://schemas.openxmlformats.org/officeDocument/2006/docPropsVTypes"/>
</file>