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关于机关办公室年度总结【三篇】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组织层级是指法律法规或规范性文件规定的组织的行政地位。主要用于行政机关和其他有上下级指挥服从的制度。 以下是为大家整理的关于机关办公室年度总结的文章3篇 ,欢迎品鉴！机关办公室年度总结篇1　　一年来，在局领导的关怀下，在同事们的帮助和积极配...</w:t>
      </w:r>
    </w:p>
    <w:p>
      <w:pPr>
        <w:ind w:left="0" w:right="0" w:firstLine="560"/>
        <w:spacing w:before="450" w:after="450" w:line="312" w:lineRule="auto"/>
      </w:pPr>
      <w:r>
        <w:rPr>
          <w:rFonts w:ascii="宋体" w:hAnsi="宋体" w:eastAsia="宋体" w:cs="宋体"/>
          <w:color w:val="000"/>
          <w:sz w:val="28"/>
          <w:szCs w:val="28"/>
        </w:rPr>
        <w:t xml:space="preserve">组织层级是指法律法规或规范性文件规定的组织的行政地位。主要用于行政机关和其他有上下级指挥服从的制度。 以下是为大家整理的关于机关办公室年度总结的文章3篇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机关办公室年度总结篇1</w:t>
      </w:r>
    </w:p>
    <w:p>
      <w:pPr>
        <w:ind w:left="0" w:right="0" w:firstLine="560"/>
        <w:spacing w:before="450" w:after="450" w:line="312" w:lineRule="auto"/>
      </w:pPr>
      <w:r>
        <w:rPr>
          <w:rFonts w:ascii="宋体" w:hAnsi="宋体" w:eastAsia="宋体" w:cs="宋体"/>
          <w:color w:val="000"/>
          <w:sz w:val="28"/>
          <w:szCs w:val="28"/>
        </w:rPr>
        <w:t xml:space="preserve">　　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　　办公室是综合部门，对各方面的能力和知识都要掌握。要做好本职工作，就必须用理论武装头脑，提高自己的业务能力。一年来积极参加深入学习实践科学发展观活动，认真学习十八大、十八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　　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XX年共登记收文3500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　&gt;　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一是政治理论水平还不够高，理论指导实践还有欠缺。个人文综合能力提高不快，离领导期望和要求还有一定差距。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　　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　　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　　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　　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　　机关办公室年终工作总结范文二</w:t>
      </w:r>
    </w:p>
    <w:p>
      <w:pPr>
        <w:ind w:left="0" w:right="0" w:firstLine="560"/>
        <w:spacing w:before="450" w:after="450" w:line="312" w:lineRule="auto"/>
      </w:pPr>
      <w:r>
        <w:rPr>
          <w:rFonts w:ascii="宋体" w:hAnsi="宋体" w:eastAsia="宋体" w:cs="宋体"/>
          <w:color w:val="000"/>
          <w:sz w:val="28"/>
          <w:szCs w:val="28"/>
        </w:rPr>
        <w:t xml:space="preserve">　　(一)建立健全督办制度，加强局机关处室的协调，促进机关高效有序进行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　　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　　(二)加强教育培训，明确人员分工，提高办公室人员的工作能力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　　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　　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　　(三)加强文件审核把关，着力提高发文质量，全局公文质量得到提升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　　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　　(四)加强“文明单位”综合考核，认真做好目标管理工作，提高了我局的排名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　　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　　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　　(四)深入开展保密教育，狠抓机要保密工作，较好为地勘经济建设保驾护航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机关办公室年度总结篇2</w:t>
      </w:r>
    </w:p>
    <w:p>
      <w:pPr>
        <w:ind w:left="0" w:right="0" w:firstLine="560"/>
        <w:spacing w:before="450" w:after="450" w:line="312" w:lineRule="auto"/>
      </w:pPr>
      <w:r>
        <w:rPr>
          <w:rFonts w:ascii="宋体" w:hAnsi="宋体" w:eastAsia="宋体" w:cs="宋体"/>
          <w:color w:val="000"/>
          <w:sz w:val="28"/>
          <w:szCs w:val="28"/>
        </w:rPr>
        <w:t xml:space="preserve">　　(一)建立健全督办制度，加强局机关处室的协调，促进机关高效有序进行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　　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　　(二)加强教育培训，明确人员分工，提高办公室人员的工作能力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　　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　　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　　(三)加强文件审核把关，着力提高发文质量，全局公文质量得到提升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　　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　　(四)加强“文明单位”综合考核，认真做好目标管理工作，提高了我局的排名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　　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　　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　　(四)深入开展保密教育，狠抓机要保密工作，较好为地勘经济建设保驾护航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　　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202_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宋体" w:hAnsi="宋体" w:eastAsia="宋体" w:cs="宋体"/>
          <w:color w:val="000"/>
          <w:sz w:val="28"/>
          <w:szCs w:val="28"/>
        </w:rPr>
        <w:t xml:space="preserve">机关办公室年终工作总结篇二</w:t>
      </w:r>
    </w:p>
    <w:p>
      <w:pPr>
        <w:ind w:left="0" w:right="0" w:firstLine="560"/>
        <w:spacing w:before="450" w:after="450" w:line="312" w:lineRule="auto"/>
      </w:pPr>
      <w:r>
        <w:rPr>
          <w:rFonts w:ascii="宋体" w:hAnsi="宋体" w:eastAsia="宋体" w:cs="宋体"/>
          <w:color w:val="000"/>
          <w:sz w:val="28"/>
          <w:szCs w:val="28"/>
        </w:rPr>
        <w:t xml:space="preserve">　　20xx年，局办公室按照年初制定的工作目标，结合工作实际，围绕全局中心工作，履行办公室职能，认真做好综合协调、政务文秘、后勤保障、人事、行政财务、日常党务各方面工作。现将今年主要工作总结如下：</w:t>
      </w:r>
    </w:p>
    <w:p>
      <w:pPr>
        <w:ind w:left="0" w:right="0" w:firstLine="560"/>
        <w:spacing w:before="450" w:after="450" w:line="312" w:lineRule="auto"/>
      </w:pPr>
      <w:r>
        <w:rPr>
          <w:rFonts w:ascii="宋体" w:hAnsi="宋体" w:eastAsia="宋体" w:cs="宋体"/>
          <w:color w:val="000"/>
          <w:sz w:val="28"/>
          <w:szCs w:val="28"/>
        </w:rPr>
        <w:t xml:space="preserve">　　(一)尽职尽责充分发挥综合协调职能。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　　综合协调是办公室工作重点职能之一，是做好上传下达的关键环节，是协调各部门之间工作的重要纽带。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　　(二)在学习中提高、逐步提升政务文秘水平。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　　1、规范公文办理流程，做好印鉴、文书档案管理工作。一是为规范我局公文办理流程、提高公文办理质量，按照局领导要求，拟定XXX[202_]1号文件《关于印发〈XXXXX局公文办理规范〉的通知》。依照此通知要求，我局文件的发文形式明确了九种，即”XX报“等。截止6月底，我局已印发文件164件，其中”XXX“36件、”XX“9件、”XXX“62件、”XXX“29件、”XXX“26件、”成社人“2件。二是重视市委市政府的督办件及签报的办理工作。按照XXX局签报办理流程，规范了我局签报和督办件办理，提高了我局对督办件及签报的办理质量。三是加强档案工作的管理。一方面坚持档案库房的”三防“和温湿度的监控登记工作;另一方面加紧对202_年度文书档案的分类整理及立卷工作，同时接收了基金管理处1214卷会计档案入库。目前我局已形成可供查考的文书档案材料2624件、109卷(不含202_年)。九是及时投递信函909封，收发传真3300余件次，严格管理印鉴，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　　2、牵头办理两会代表提案，满意率达100%。今年今年由我局承办的23件提案得到了提案代表和主办单位的高度认同，提案满意率达100%，达到了年初制定的处室工作目标。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　　3、牵头办理信访工作，件件有落实。今年我局信访工作，得到了局领导的高度重视，局办作为牵头处室，及时加强与XXXX局信访处的联系沟通，各承办处室严格按《信访条例》规定回复信访人，保质保量完成了由我局承办的各类信件。今年的信访工作先后两次受到XXX局XXX局长的肯定和书面鼓励。局办还高度重视XXX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　　4、做好全局社会保险宣传工作。一是做好政务信息报送工作。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　　(三)树立大局观念、强化服务意识、搞好后勤保障。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　　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　　2、加强资产管理，按需采购、保障及时。在资产管理方面，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XXX[202_]30号)文件要求，对我局202_年和202_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　　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　　4、抓好会务、培训、竞赛组织，搞好协调服务。为了及时传达各级政府部门精神，围绕中心思想，全面开展各项工作，局办认真做好全局性会议的会务准备、认真抓好会议议题的贯彻落实，并按照领导要求制定了《XXXX局会议管理办法》(XXX[202_]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　　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　　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机关办公室年度总结篇3</w:t>
      </w:r>
    </w:p>
    <w:p>
      <w:pPr>
        <w:ind w:left="0" w:right="0" w:firstLine="560"/>
        <w:spacing w:before="450" w:after="450" w:line="312" w:lineRule="auto"/>
      </w:pPr>
      <w:r>
        <w:rPr>
          <w:rFonts w:ascii="宋体" w:hAnsi="宋体" w:eastAsia="宋体" w:cs="宋体"/>
          <w:color w:val="000"/>
          <w:sz w:val="28"/>
          <w:szCs w:val="28"/>
        </w:rPr>
        <w:t xml:space="preserve">　&gt;　一、加强学习，提高素质</w:t>
      </w:r>
    </w:p>
    <w:p>
      <w:pPr>
        <w:ind w:left="0" w:right="0" w:firstLine="560"/>
        <w:spacing w:before="450" w:after="450" w:line="312" w:lineRule="auto"/>
      </w:pPr>
      <w:r>
        <w:rPr>
          <w:rFonts w:ascii="宋体" w:hAnsi="宋体" w:eastAsia="宋体" w:cs="宋体"/>
          <w:color w:val="000"/>
          <w:sz w:val="28"/>
          <w:szCs w:val="28"/>
        </w:rPr>
        <w:t xml:space="preserve">　　做好办公室工作，争创一流业绩，及时了解、掌握质监事业发展的新动向、新经验，积极参加机关组织的形式多样的学习教育活动，从而不断提高自身的政治理论水平、业务素质和工作能力。在12月初我通过了党支部的讨论正式成为中共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　&gt;　二、积极工作，认真落实岗位职责</w:t>
      </w:r>
    </w:p>
    <w:p>
      <w:pPr>
        <w:ind w:left="0" w:right="0" w:firstLine="560"/>
        <w:spacing w:before="450" w:after="450" w:line="312" w:lineRule="auto"/>
      </w:pPr>
      <w:r>
        <w:rPr>
          <w:rFonts w:ascii="宋体" w:hAnsi="宋体" w:eastAsia="宋体" w:cs="宋体"/>
          <w:color w:val="000"/>
          <w:sz w:val="28"/>
          <w:szCs w:val="28"/>
        </w:rPr>
        <w:t xml:space="preserve">　　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　　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　　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　　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　&gt;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2025-01-31T13:21:47+08:00</dcterms:created>
  <dcterms:modified xsi:type="dcterms:W3CDTF">2025-01-31T13:21:47+08:00</dcterms:modified>
</cp:coreProperties>
</file>

<file path=docProps/custom.xml><?xml version="1.0" encoding="utf-8"?>
<Properties xmlns="http://schemas.openxmlformats.org/officeDocument/2006/custom-properties" xmlns:vt="http://schemas.openxmlformats.org/officeDocument/2006/docPropsVTypes"/>
</file>