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数学老师工作总结优秀范文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优秀范文五篇令人印象深刻的工作生活已经告一段落了，回顾这段时间的工作，一定有许多的艰难困苦，想必我们需要写好工作总结了。下面是小编为大家整理的数学老师工作总结优秀范文，希望对您有所帮助!数学老师工作总结优秀范文篇1今年，我担...</w:t>
      </w:r>
    </w:p>
    <w:p>
      <w:pPr>
        <w:ind w:left="0" w:right="0" w:firstLine="560"/>
        <w:spacing w:before="450" w:after="450" w:line="312" w:lineRule="auto"/>
      </w:pPr>
      <w:r>
        <w:rPr>
          <w:rFonts w:ascii="宋体" w:hAnsi="宋体" w:eastAsia="宋体" w:cs="宋体"/>
          <w:color w:val="000"/>
          <w:sz w:val="28"/>
          <w:szCs w:val="28"/>
        </w:rPr>
        <w:t xml:space="preserve">数学老师工作总结优秀范文五篇</w:t>
      </w:r>
    </w:p>
    <w:p>
      <w:pPr>
        <w:ind w:left="0" w:right="0" w:firstLine="560"/>
        <w:spacing w:before="450" w:after="450" w:line="312" w:lineRule="auto"/>
      </w:pPr>
      <w:r>
        <w:rPr>
          <w:rFonts w:ascii="宋体" w:hAnsi="宋体" w:eastAsia="宋体" w:cs="宋体"/>
          <w:color w:val="000"/>
          <w:sz w:val="28"/>
          <w:szCs w:val="28"/>
        </w:rPr>
        <w:t xml:space="preserve">令人印象深刻的工作生活已经告一段落了，回顾这段时间的工作，一定有许多的艰难困苦，想必我们需要写好工作总结了。下面是小编为大家整理的数学老师工作总结优秀范文，希望对您有所帮助!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数学老师工作总结优秀范文篇1</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数学老师工作总结优秀范文篇2</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4、任务导向。</w:t>
      </w:r>
    </w:p>
    <w:p>
      <w:pPr>
        <w:ind w:left="0" w:right="0" w:firstLine="560"/>
        <w:spacing w:before="450" w:after="450" w:line="312" w:lineRule="auto"/>
      </w:pPr>
      <w:r>
        <w:rPr>
          <w:rFonts w:ascii="宋体" w:hAnsi="宋体" w:eastAsia="宋体" w:cs="宋体"/>
          <w:color w:val="000"/>
          <w:sz w:val="28"/>
          <w:szCs w:val="28"/>
        </w:rPr>
        <w:t xml:space="preserve">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5、引导学生投入学习过程。</w:t>
      </w:r>
    </w:p>
    <w:p>
      <w:pPr>
        <w:ind w:left="0" w:right="0" w:firstLine="560"/>
        <w:spacing w:before="450" w:after="450" w:line="312" w:lineRule="auto"/>
      </w:pPr>
      <w:r>
        <w:rPr>
          <w:rFonts w:ascii="宋体" w:hAnsi="宋体" w:eastAsia="宋体" w:cs="宋体"/>
          <w:color w:val="000"/>
          <w:sz w:val="28"/>
          <w:szCs w:val="28"/>
        </w:rPr>
        <w:t xml:space="preserve">这一关键行为，致力于增加学生学习学术性科目的时间。它与教师的任务导向和内容覆盖面相关。教师的任务导向应该为学生提供更多的机会，去学习那些将要评估的材料。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6、确保学生成功率。</w:t>
      </w:r>
    </w:p>
    <w:p>
      <w:pPr>
        <w:ind w:left="0" w:right="0" w:firstLine="560"/>
        <w:spacing w:before="450" w:after="450" w:line="312" w:lineRule="auto"/>
      </w:pPr>
      <w:r>
        <w:rPr>
          <w:rFonts w:ascii="宋体" w:hAnsi="宋体" w:eastAsia="宋体" w:cs="宋体"/>
          <w:color w:val="000"/>
          <w:sz w:val="28"/>
          <w:szCs w:val="28"/>
        </w:rPr>
        <w:t xml:space="preserve">学生学习的成功率，是指学生理解和准确完成练习的比率。教师要在有限时间内，让学生获得更多的发展。在每组教学刺激后，要安排练习或问题讨论，使大多数学生获得成功的体验。只有积极、主动地参与学习过程，学生才能得到发展。学习的本质属性是自主性。培养学生的自主性，是教师的职责。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数学老师工作总结优秀范文篇4</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数学老师工作总结优秀范文篇5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