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纪念改革开放40周年演讲比赛活动总结</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纪念改革开放40周年演讲比赛活动总结 5月6日晚，由我校演讲与口才协会承办的“学训宝” 杯XX省大学生纪念改革开放40周年演讲比赛初赛在第四教学楼举行。此次比赛以经济管理学院周德翼老师及18位学生嘉宾评委进行评分。经过激烈的角逐，最终陈洪宇...</w:t>
      </w:r>
    </w:p>
    <w:p>
      <w:pPr>
        <w:ind w:left="0" w:right="0" w:firstLine="560"/>
        <w:spacing w:before="450" w:after="450" w:line="312" w:lineRule="auto"/>
      </w:pPr>
      <w:r>
        <w:rPr>
          <w:rFonts w:ascii="宋体" w:hAnsi="宋体" w:eastAsia="宋体" w:cs="宋体"/>
          <w:color w:val="000"/>
          <w:sz w:val="28"/>
          <w:szCs w:val="28"/>
        </w:rPr>
        <w:t xml:space="preserve">纪念改革开放40周年演讲比赛活动总结</w:t>
      </w:r>
    </w:p>
    <w:p>
      <w:pPr>
        <w:ind w:left="0" w:right="0" w:firstLine="560"/>
        <w:spacing w:before="450" w:after="450" w:line="312" w:lineRule="auto"/>
      </w:pPr>
      <w:r>
        <w:rPr>
          <w:rFonts w:ascii="宋体" w:hAnsi="宋体" w:eastAsia="宋体" w:cs="宋体"/>
          <w:color w:val="000"/>
          <w:sz w:val="28"/>
          <w:szCs w:val="28"/>
        </w:rPr>
        <w:t xml:space="preserve">5月6日晚，由我校演讲与口才协会承办的“学训宝” 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宋体" w:hAnsi="宋体" w:eastAsia="宋体" w:cs="宋体"/>
          <w:color w:val="000"/>
          <w:sz w:val="28"/>
          <w:szCs w:val="28"/>
        </w:rPr>
        <w:t xml:space="preserve">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2024-11-22T06:31:58+08:00</dcterms:created>
  <dcterms:modified xsi:type="dcterms:W3CDTF">2024-11-22T06:31:58+08:00</dcterms:modified>
</cp:coreProperties>
</file>

<file path=docProps/custom.xml><?xml version="1.0" encoding="utf-8"?>
<Properties xmlns="http://schemas.openxmlformats.org/officeDocument/2006/custom-properties" xmlns:vt="http://schemas.openxmlformats.org/officeDocument/2006/docPropsVTypes"/>
</file>