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派驻纪检监察组工作总结【9篇】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派驻纪检监察组工作总结篇1</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派驻纪检监察组工作总结篇2</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派驻纪检监察组工作总结篇3</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派驻纪检监察组工作总结篇4</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派驻纪检监察组工作总结篇5</w:t>
      </w:r>
    </w:p>
    <w:p>
      <w:pPr>
        <w:ind w:left="0" w:right="0" w:firstLine="560"/>
        <w:spacing w:before="450" w:after="450" w:line="312" w:lineRule="auto"/>
      </w:pPr>
      <w:r>
        <w:rPr>
          <w:rFonts w:ascii="宋体" w:hAnsi="宋体" w:eastAsia="宋体" w:cs="宋体"/>
          <w:color w:val="000"/>
          <w:sz w:val="28"/>
          <w:szCs w:val="28"/>
        </w:rPr>
        <w:t xml:space="preserve">　　202_年，是纪检监察机关纪律保障年、改革推进年。（202_年，是纪检监察工作在坚持中深化、在深化中坚持的一年。）或（202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派驻纪检监察组工作总结篇6</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派驻纪检监察组工作总结篇7</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　　&gt;一、紧盯两个维护，聚焦政治监督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　&gt;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　&gt;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　&gt;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　　&gt;五、紧盯统筹联动，聚焦集成效应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　&gt;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　&gt;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　　&gt;八、紧盯铁军建设，聚焦专责专业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　&gt;　九、县纪委监委202_年工作计划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派驻纪检监察组工作总结篇8</w:t>
      </w:r>
    </w:p>
    <w:p>
      <w:pPr>
        <w:ind w:left="0" w:right="0" w:firstLine="560"/>
        <w:spacing w:before="450" w:after="450" w:line="312" w:lineRule="auto"/>
      </w:pPr>
      <w:r>
        <w:rPr>
          <w:rFonts w:ascii="宋体" w:hAnsi="宋体" w:eastAsia="宋体" w:cs="宋体"/>
          <w:color w:val="000"/>
          <w:sz w:val="28"/>
          <w:szCs w:val="28"/>
        </w:rPr>
        <w:t xml:space="preserve">　　201x年，派驻第xx纪检组在县纪委的领导下，紧紧依靠纪委开展各项工作，充分发挥“派”的权威，“驻”的优势，认真履行党的纪律检查职能，继续为法院的党风廉政建设和反腐败工作充当好“防护林”，努力当好“哨兵”和“探头”，为法院的审判执行等各项工作的健康开展提供有力的保障。现将工作总结如下：</w:t>
      </w:r>
    </w:p>
    <w:p>
      <w:pPr>
        <w:ind w:left="0" w:right="0" w:firstLine="560"/>
        <w:spacing w:before="450" w:after="450" w:line="312" w:lineRule="auto"/>
      </w:pPr>
      <w:r>
        <w:rPr>
          <w:rFonts w:ascii="宋体" w:hAnsi="宋体" w:eastAsia="宋体" w:cs="宋体"/>
          <w:color w:val="000"/>
          <w:sz w:val="28"/>
          <w:szCs w:val="28"/>
        </w:rPr>
        <w:t xml:space="preserve">&gt;　　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_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&gt;　　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&gt;　　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_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_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202_年，派驻第xx纪检组将全面学习贯彻党的十九大会议精神，全面落实保持党的先进性和纯洁性的各项要求，继续抓好两个责任的落实，围绕执纪、监督、问责，进一步在党风廉政建设落实上下功夫。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派驻纪检监察组工作总结篇9</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2025-04-01T08:05:08+08:00</dcterms:created>
  <dcterms:modified xsi:type="dcterms:W3CDTF">2025-04-01T08:05:08+08:00</dcterms:modified>
</cp:coreProperties>
</file>

<file path=docProps/custom.xml><?xml version="1.0" encoding="utf-8"?>
<Properties xmlns="http://schemas.openxmlformats.org/officeDocument/2006/custom-properties" xmlns:vt="http://schemas.openxmlformats.org/officeDocument/2006/docPropsVTypes"/>
</file>