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村委会春节送温暖活动总结【三篇】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以下是为大家整理的关于村委会春节送温暖活动总结的文章3篇 ,欢迎品鉴！【篇1】村委会春节送温暖活动总结　　&gt;一、领导重视，统一部署　　社区的领导十分重视开展...</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以下是为大家整理的关于村委会春节送温暖活动总结的文章3篇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【篇1】村委会春节送温暖活动总结</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【篇2】村委会春节送温暖活动总结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春节来临之际，按照地委和自治区总工会《关于202_年元旦春节期间开展送温暖活动的通知》要求，哈密地区工会于1月13日至21日开展迎新春劳动模范及困难职工座谈会及走访慰问活动，现将慰问情况总结如下：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　　&gt;一、慰问活动开展情况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　　&gt;二、慰问人员及慰问金发放情况 (1)本次全地区共走访慰问400名困难劳模及职工，其中：地直55户(劳模2户)、哈密市125户(劳模25户)、巴里坤县176户(劳模48户)、伊吾县44户(劳模0户)。将发放慰问金27.4万元，其中：地直6.1万元、哈密市7万元、巴里坤县10.7万元、伊吾县3.6万元。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【篇3】村委会春节送温暖活动总结</w:t>
      </w:r>
    </w:p>
    <w:p>
      <w:pPr>
        <w:ind w:left="0" w:right="0" w:firstLine="560"/>
        <w:spacing w:before="450" w:after="450" w:line="312" w:lineRule="auto"/>
      </w:pPr>
      <w:r>
        <w:rPr>
          <w:rFonts w:ascii="宋体" w:hAnsi="宋体" w:eastAsia="宋体" w:cs="宋体"/>
          <w:color w:val="000"/>
          <w:sz w:val="28"/>
          <w:szCs w:val="28"/>
        </w:rPr>
        <w:t xml:space="preserve">　　根据龙华区委组织部的文件精神，我委于1月26日扎实开展了对挂点社区城西镇金盘社区的生活困难党员、老党员和老干部走访慰问活动，为2名生活困难党员、老党员和老干部送去了约1570元慰问金、年货和新春的祝福，体现了区发改委党支部对生活困难党员、老党员和老干部在经济、政治等方面的关心和重视。现将我委的慰问走访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关心爱护党员特别是关怀帮扶生活困难党员、老党员和老干部，是我们党的优良传统。我委充分认识做好这次走访慰问工作的\'重要意义。召开了专题会议，研究部署了春节期间走访慰问生活困难党员、老党员和老干部工作，根据生活困难党员、老党员和老干部的实际情况，确定了挂点社区城西镇金盘社区的2名生活困难老党员为走访慰问户，统一了标准、时间安排和活动形式，保障了慰问经费。</w:t>
      </w:r>
    </w:p>
    <w:p>
      <w:pPr>
        <w:ind w:left="0" w:right="0" w:firstLine="560"/>
        <w:spacing w:before="450" w:after="450" w:line="312" w:lineRule="auto"/>
      </w:pPr>
      <w:r>
        <w:rPr>
          <w:rFonts w:ascii="宋体" w:hAnsi="宋体" w:eastAsia="宋体" w:cs="宋体"/>
          <w:color w:val="000"/>
          <w:sz w:val="28"/>
          <w:szCs w:val="28"/>
        </w:rPr>
        <w:t xml:space="preserve">　　&gt;二、领导带动示范，深入基层实际，上门上户慰问</w:t>
      </w:r>
    </w:p>
    <w:p>
      <w:pPr>
        <w:ind w:left="0" w:right="0" w:firstLine="560"/>
        <w:spacing w:before="450" w:after="450" w:line="312" w:lineRule="auto"/>
      </w:pPr>
      <w:r>
        <w:rPr>
          <w:rFonts w:ascii="宋体" w:hAnsi="宋体" w:eastAsia="宋体" w:cs="宋体"/>
          <w:color w:val="000"/>
          <w:sz w:val="28"/>
          <w:szCs w:val="28"/>
        </w:rPr>
        <w:t xml:space="preserve">　　在走访慰问中，委领导蔡伟平主任亲自带队走访慰问了金盘社区的2名生活困难老党员，坚持把走访慰问和解决实际问题相结合，不仅对他们进行精神上的关心，并给予物质上和经济上的帮助。向他们传达上级的有关精神，述说了我区各项工作取得的成就和面临的形势，认真听取生活困难老党员的心声，对他们不了解的问题进行释疑解难，增加他们对党委、政府的理解和支持，并仔细询问生活困难老党员的家庭生活情况、身体健康状况，积极向他们宣传党的路线、方针、政策，观念，帮助他们提高思想认识，增强战胜困难的信心。</w:t>
      </w:r>
    </w:p>
    <w:p>
      <w:pPr>
        <w:ind w:left="0" w:right="0" w:firstLine="560"/>
        <w:spacing w:before="450" w:after="450" w:line="312" w:lineRule="auto"/>
      </w:pPr>
      <w:r>
        <w:rPr>
          <w:rFonts w:ascii="宋体" w:hAnsi="宋体" w:eastAsia="宋体" w:cs="宋体"/>
          <w:color w:val="000"/>
          <w:sz w:val="28"/>
          <w:szCs w:val="28"/>
        </w:rPr>
        <w:t xml:space="preserve">　　本次走访慰问活动可以巩固和拓展“三严三实”专题教育活动成果的实际行动，体现了区发改委党支部对生活困难党员、老党员和老干部的关心爱护之情，凝聚了人心，团结了同志，使生活困难党员、老党员和老干部过上一个平安、快乐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