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组织生活会书记总结表态发言范文六篇</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以下是为大家整理的关于组织生活会书记总结表态发言的文章6篇 ,欢迎品鉴！【篇1】组织生活会书记总结表态发言　　根据xx的安排，我代表市公安局党委向市委作表...</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以下是为大家整理的关于组织生活会书记总结表态发言的文章6篇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&gt;　二、找准差距，边学边改。</w:t>
      </w:r>
    </w:p>
    <w:p>
      <w:pPr>
        <w:ind w:left="0" w:right="0" w:firstLine="560"/>
        <w:spacing w:before="450" w:after="450" w:line="312" w:lineRule="auto"/>
      </w:pPr>
      <w:r>
        <w:rPr>
          <w:rFonts w:ascii="宋体" w:hAnsi="宋体" w:eastAsia="宋体" w:cs="宋体"/>
          <w:color w:val="000"/>
          <w:sz w:val="28"/>
          <w:szCs w:val="28"/>
        </w:rPr>
        <w:t xml:space="preserve">&gt;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大家好！现在我代表党支部党史学习教育组织生活会作表态发言。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要提高认识，严肃认真地开展整改。这次组织生活会，既是对我支部党史学习的一次全面回顾、作风建设的一次全面反思，也是对基层党建事业发展的一次有力推动。针对在组织生活会准备过程中征求到的意见建议，我们将摆正位置、虚心理解，严格对照、认真反思，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三是抓好结合。坚持把整改与基层党建结合起来，确保年度工作目标全面实现；坚持把整改工作与作风建设结合起来，树立党员队伍的良好形象。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大家好！现在我代表大同县一中党支部对今天召开组织生活会表态发言。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组织生活会上，大家都能敞开心扉，勇于开展批评和自我批评，达到了统一思想、增进团结，共同提高、推动工作的目的。在此，让我们向县委第四督导组和县局指导组对我校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校支部成员要将这次专题组织生活会作为新的开端、新的起点，以更加积极的态度、饱满的精神和踏实的工作作风来做好今后的学校工作，全面提升我校办学水平。在今后工作中我们将从以下几点做起，确保教育实践活动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要在整改落实中让群众真切地感受到全体党解决问题的信心和决心，感受到教育实践活动给党员领导干部作风1</w:t>
      </w:r>
    </w:p>
    <w:p>
      <w:pPr>
        <w:ind w:left="0" w:right="0" w:firstLine="560"/>
        <w:spacing w:before="450" w:after="450" w:line="312" w:lineRule="auto"/>
      </w:pPr>
      <w:r>
        <w:rPr>
          <w:rFonts w:ascii="宋体" w:hAnsi="宋体" w:eastAsia="宋体" w:cs="宋体"/>
          <w:color w:val="000"/>
          <w:sz w:val="28"/>
          <w:szCs w:val="28"/>
        </w:rPr>
        <w:t xml:space="preserve">　　建设带来的新变化。</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建章立制环节是巩固教育实践活动成果的关键。支部班子要把制度建设作为解决“四风”问题的治本之策，本着务实管用的原则，认真梳理现有制度，完善制度体系，运用常态、长效的方法堵塞漏洞，治理源头，切实解决好制度缺位的问题。要加强调查研究，广泛征求意见，在制度出台前进行广泛、科学和充分的论证，保证每项制度规范、理性、管用、有效，切实实现作风建设制度化、规范化和常态化。</w:t>
      </w:r>
    </w:p>
    <w:p>
      <w:pPr>
        <w:ind w:left="0" w:right="0" w:firstLine="560"/>
        <w:spacing w:before="450" w:after="450" w:line="312" w:lineRule="auto"/>
      </w:pPr>
      <w:r>
        <w:rPr>
          <w:rFonts w:ascii="宋体" w:hAnsi="宋体" w:eastAsia="宋体" w:cs="宋体"/>
          <w:color w:val="000"/>
          <w:sz w:val="28"/>
          <w:szCs w:val="28"/>
        </w:rPr>
        <w:t xml:space="preserve">　　四是要坚持统筹兼顾，努力做到工学两手抓、两不误、两促进。在今后的工作中，我们要坚持统筹兼顾，把学校工作的各项目标任务落实好，把教育实践活动成果转化为真正推动学校改革发展的实效。全体党员要把这次组织生活会作为新的起点，以更强的事业心、责任感，以时不我待的精神、扎扎实实的工作态度，提质提效，努力抓好学校各项工作，力争把大同县一中建成一所领导满意、群众信任的大同市一流高中。</w:t>
      </w:r>
    </w:p>
    <w:p>
      <w:pPr>
        <w:ind w:left="0" w:right="0" w:firstLine="560"/>
        <w:spacing w:before="450" w:after="450" w:line="312" w:lineRule="auto"/>
      </w:pPr>
      <w:r>
        <w:rPr>
          <w:rFonts w:ascii="宋体" w:hAnsi="宋体" w:eastAsia="宋体" w:cs="宋体"/>
          <w:color w:val="000"/>
          <w:sz w:val="28"/>
          <w:szCs w:val="28"/>
        </w:rPr>
        <w:t xml:space="preserve">　　最后，再次感谢武主任、郭局长及第四督导组领导给予我们工作的指导。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资，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民主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【篇6】组织生活会书记总结表态发言</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