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范文_师德师风学习总结怎么写教师是人类灵魂的工程师，是传递知识和文明的接力手，是点燃光明未来的火炬手。那么师德师风学习总结_该怎样写呢?下面就是小编给大家带来的师德师风学习总结范文5篇，希望大家喜欢!&gt;师德师风学习总结一学校...</w:t>
      </w:r>
    </w:p>
    <w:p>
      <w:pPr>
        <w:ind w:left="0" w:right="0" w:firstLine="560"/>
        <w:spacing w:before="450" w:after="450" w:line="312" w:lineRule="auto"/>
      </w:pPr>
      <w:r>
        <w:rPr>
          <w:rFonts w:ascii="宋体" w:hAnsi="宋体" w:eastAsia="宋体" w:cs="宋体"/>
          <w:color w:val="000"/>
          <w:sz w:val="28"/>
          <w:szCs w:val="28"/>
        </w:rPr>
        <w:t xml:space="preserve">师德师风学习总结范文_师德师风学习总结怎么写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教师是人类灵魂的工程师，是传递知识和文明的接力手，是点燃光明未来的火炬手。那么师德师风学习总结_该怎样写呢?下面就是小编给大家带来的师德师风学习总结范文5篇，希望大家喜欢!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&gt;师德师风学习总结一</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&gt;师德师风学习总结二</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&gt;师德师风学习总结三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&gt;师德师风学习总结四</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&gt;师德师风学习总结五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2024-11-22T15:38:40+08:00</dcterms:created>
  <dcterms:modified xsi:type="dcterms:W3CDTF">2024-11-22T15:38:40+08:00</dcterms:modified>
</cp:coreProperties>
</file>

<file path=docProps/custom.xml><?xml version="1.0" encoding="utf-8"?>
<Properties xmlns="http://schemas.openxmlformats.org/officeDocument/2006/custom-properties" xmlns:vt="http://schemas.openxmlformats.org/officeDocument/2006/docPropsVTypes"/>
</file>