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初中老师年度工作总结3000字的范文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以下是为大家整理的关于年度工作总结，仅供大家参考，希望能够帮助到大家！　　、环境建设体现年级的精神面貌　　年级要求各班根据班级特点、班主任管理班级的理念装饰教室：横幅、条幅、警示名言、各种专栏井井有条，现在走进年级、走进教室，让人会感到非常...</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以下是为大家整理的关于年度工作总结，仅供大家参考，希望能够帮助到大家！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　　、环境建设体现年级的精神面貌</w:t>
      </w:r>
    </w:p>
    <w:p>
      <w:pPr>
        <w:ind w:left="0" w:right="0" w:firstLine="560"/>
        <w:spacing w:before="450" w:after="450" w:line="312" w:lineRule="auto"/>
      </w:pPr>
      <w:r>
        <w:rPr>
          <w:rFonts w:ascii="宋体" w:hAnsi="宋体" w:eastAsia="宋体" w:cs="宋体"/>
          <w:color w:val="000"/>
          <w:sz w:val="28"/>
          <w:szCs w:val="28"/>
        </w:rPr>
        <w:t xml:space="preserve">　　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　　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　　开学初年级开展了“十看十比活动”。“活动”分为三个阶段：第一阶段为宣传发动。开了“五会”：班主任会、年级老师会、学生干部会、年级学生动员大会、主题班会，发放资料大造声势。“活动”的具体内容是：1)、比到校情况好。看谁早、中、晚能提前或按时到校，无迟到、早退、旷课现象。2)、比内务整理好。看谁的寝室整洁，被子叠放整齐，生活用品摆放有序，地上无脏物、积水，门窗、墙壁上无灰尘、蛛网和脚印。3)、比就寝纪律好。看谁能全员按时就寝，就寝纪律好，无私自外出和在路边门面看电视的现象。4)、比班级管理好。看谁的教室内外经常打扫干净，桌凳摆放整齐，教学用具、劳动工具安放有序且位置适当，无乱放、乱扔、乱吐的现象。5)、比集会纪律好。看谁的大型集会能做到“快”、“齐”、“静”，无拖拉、松散和缺席的现象。6)、比体育锻炼好。看谁的“两操”和课外体育活动组织得好，开展得好，无占用体育课和“两操”时间的现象。7)、比课间活动好。看谁能适当地开展有益的课间活动，无打骂追逐现象。8)、比爱护公物好。看谁对班级的公共财产保管得好，能爱护学校的一草一木，无攀枝摘花和损坏玻璃门窗、护栏的现象。9)、比个人行为好。看谁举止文明，仪表整洁，尊敬师长，团结同学，无进入“三室一厅一吧”和私人摊点就餐的现象。10)、比学习成绩好。看谁学习自觉性强，勤奋刻苦，追求上进，统考名次好，无弃学厌学和不完成学习任务现象。第二阶段：督察(查)实施阶段。班团干部天天查，天天比，天天公示;代课老师堂堂提，班主任时刻督;年级领导经常转时常看。第三阶段：评估验收阶段。综合平时记载评出了二(6)班(班主任李先仿)、二(7)班(班主任彭小平)、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　　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　　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小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w:t>
      </w:r>
    </w:p>
    <w:p>
      <w:pPr>
        <w:ind w:left="0" w:right="0" w:firstLine="560"/>
        <w:spacing w:before="450" w:after="450" w:line="312" w:lineRule="auto"/>
      </w:pPr>
      <w:r>
        <w:rPr>
          <w:rFonts w:ascii="宋体" w:hAnsi="宋体" w:eastAsia="宋体" w:cs="宋体"/>
          <w:color w:val="000"/>
          <w:sz w:val="28"/>
          <w:szCs w:val="28"/>
        </w:rPr>
        <w:t xml:space="preserve">　　四、分组学习追求高效课堂</w:t>
      </w:r>
    </w:p>
    <w:p>
      <w:pPr>
        <w:ind w:left="0" w:right="0" w:firstLine="560"/>
        <w:spacing w:before="450" w:after="450" w:line="312" w:lineRule="auto"/>
      </w:pPr>
      <w:r>
        <w:rPr>
          <w:rFonts w:ascii="宋体" w:hAnsi="宋体" w:eastAsia="宋体" w:cs="宋体"/>
          <w:color w:val="000"/>
          <w:sz w:val="28"/>
          <w:szCs w:val="28"/>
        </w:rPr>
        <w:t xml:space="preserve">　　遵照方校长的指示年级在“有效课堂、发展课堂、和谐课堂”上做了一些探索。初一上在彭小平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小平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w:t>
      </w:r>
    </w:p>
    <w:p>
      <w:pPr>
        <w:ind w:left="0" w:right="0" w:firstLine="560"/>
        <w:spacing w:before="450" w:after="450" w:line="312" w:lineRule="auto"/>
      </w:pPr>
      <w:r>
        <w:rPr>
          <w:rFonts w:ascii="宋体" w:hAnsi="宋体" w:eastAsia="宋体" w:cs="宋体"/>
          <w:color w:val="000"/>
          <w:sz w:val="28"/>
          <w:szCs w:val="28"/>
        </w:rPr>
        <w:t xml:space="preserve">　　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　　为了使这次期中考试真正起到诊断与评价作用，年级做了如下工作：1)、开了考前师生动员会。2)试卷领回年级办后立即封口、上锁、贴封条，钥匙由教务员专人保管。3)、室内监考与室外监考双管齐下：考室内监考设主监考、副监考两名监考员，考室外由荣、汪、江各负责一个楼层。每场考试年级制定了考场信息和楼层信息反馈表。4)、考试一结束，老师吃完盒饭后立即改卷，当晚出结果，第二天数据与老师见面，准备质量分析。5)、扎扎实实地开了班级科任教师联席会、学科组质量分析会、年级教师会、年级学生表彰会、每班邀请了部分家长参加的主题班会。6)、学生学情问卷调查。7)、教师备改检查。8)、部分班级部分老师诫勉谈话。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　　六、年级优秀班级和优秀个人</w:t>
      </w:r>
    </w:p>
    <w:p>
      <w:pPr>
        <w:ind w:left="0" w:right="0" w:firstLine="560"/>
        <w:spacing w:before="450" w:after="450" w:line="312" w:lineRule="auto"/>
      </w:pPr>
      <w:r>
        <w:rPr>
          <w:rFonts w:ascii="宋体" w:hAnsi="宋体" w:eastAsia="宋体" w:cs="宋体"/>
          <w:color w:val="000"/>
          <w:sz w:val="28"/>
          <w:szCs w:val="28"/>
        </w:rPr>
        <w:t xml:space="preserve">　　金牌班级是二(6)班，班主任李先仿;二(12)班，班主任辜春城。优胜班级是二(2)班，班主任江帆;二(4)班，班主任马小平;二(7)班，班主任彭小平;二(10)班，班主任邹友俊。优秀老师是刘彩霞、钟国珍、彭小平、李先仿、辜春城、邹友俊、陈翠红、胡艳芳、姜琼姣、范书琴、徐关好、左国祥、徐之标、张甜、刘效武、康德英。</w:t>
      </w:r>
    </w:p>
    <w:p>
      <w:pPr>
        <w:ind w:left="0" w:right="0" w:firstLine="560"/>
        <w:spacing w:before="450" w:after="450" w:line="312" w:lineRule="auto"/>
      </w:pPr>
      <w:r>
        <w:rPr>
          <w:rFonts w:ascii="宋体" w:hAnsi="宋体" w:eastAsia="宋体" w:cs="宋体"/>
          <w:color w:val="000"/>
          <w:sz w:val="28"/>
          <w:szCs w:val="28"/>
        </w:rPr>
        <w:t xml:space="preserve">　　七、年级困难和问题</w:t>
      </w:r>
    </w:p>
    <w:p>
      <w:pPr>
        <w:ind w:left="0" w:right="0" w:firstLine="560"/>
        <w:spacing w:before="450" w:after="450" w:line="312" w:lineRule="auto"/>
      </w:pPr>
      <w:r>
        <w:rPr>
          <w:rFonts w:ascii="宋体" w:hAnsi="宋体" w:eastAsia="宋体" w:cs="宋体"/>
          <w:color w:val="000"/>
          <w:sz w:val="28"/>
          <w:szCs w:val="28"/>
        </w:rPr>
        <w:t xml:space="preserve">　　1)、数学和英语学科各差一个挑大梁的老师。数学学科整体合作与提高有待加强。2)、生物、地理学科起步晚进度滞后，难度上不去。3)、非考试科目课堂管理差。4)、消灭低分率还有一段艰难的路要走。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　　八、年级打算</w:t>
      </w:r>
    </w:p>
    <w:p>
      <w:pPr>
        <w:ind w:left="0" w:right="0" w:firstLine="560"/>
        <w:spacing w:before="450" w:after="450" w:line="312" w:lineRule="auto"/>
      </w:pPr>
      <w:r>
        <w:rPr>
          <w:rFonts w:ascii="宋体" w:hAnsi="宋体" w:eastAsia="宋体" w:cs="宋体"/>
          <w:color w:val="000"/>
          <w:sz w:val="28"/>
          <w:szCs w:val="28"/>
        </w:rPr>
        <w:t xml:space="preserve">　　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2)、各班继续深入开展小组合作学习与竞争，加强验收与评估的力度和密度，确保大面积丰收。要求各班进一步明确责任干部、学习小组长职责，提高他们的管理权威，培养他们的管理能力。充分发挥团员学生、骨干学生的带头作用。3)、处理好高区分学科和速效学科的关系。力争改变学生看到题题题都会，做起来题题都做不全对的现象。开展同类班级争夺“流动红旗”的竞争活动。4)、创设情境，培养静气，激活灵气，提高团队凝聚力。5)、教师开展课内比教学、课外访万家，学生开展课内比学习、课外讲文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2024-11-23T07:49:25+08:00</dcterms:created>
  <dcterms:modified xsi:type="dcterms:W3CDTF">2024-11-23T07:49:25+08:00</dcterms:modified>
</cp:coreProperties>
</file>

<file path=docProps/custom.xml><?xml version="1.0" encoding="utf-8"?>
<Properties xmlns="http://schemas.openxmlformats.org/officeDocument/2006/custom-properties" xmlns:vt="http://schemas.openxmlformats.org/officeDocument/2006/docPropsVTypes"/>
</file>