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兄弟单位年度工作总结(必备30篇)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兄弟单位年度工作总结1今年，在市局公路养护中心办公室的正确领导下，以及领导同志的关心和支持下，我公路养护部门结合公路养护具体情况，动员部门干部和施工人员，围绕密切创建“平稳，安全，舒适，美观”的行车驾驶环境，紧扣“创新，发展，规范，节俭”的...</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w:t>
      </w:r>
    </w:p>
    <w:p>
      <w:pPr>
        <w:ind w:left="0" w:right="0" w:firstLine="560"/>
        <w:spacing w:before="450" w:after="450" w:line="312" w:lineRule="auto"/>
      </w:pPr>
      <w:r>
        <w:rPr>
          <w:rFonts w:ascii="宋体" w:hAnsi="宋体" w:eastAsia="宋体" w:cs="宋体"/>
          <w:color w:val="000"/>
          <w:sz w:val="28"/>
          <w:szCs w:val="28"/>
        </w:rPr>
        <w:t xml:space="preserve">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&gt;第一，养护生产。</w:t>
      </w:r>
    </w:p>
    <w:p>
      <w:pPr>
        <w:ind w:left="0" w:right="0" w:firstLine="560"/>
        <w:spacing w:before="450" w:after="450" w:line="312" w:lineRule="auto"/>
      </w:pPr>
      <w:r>
        <w:rPr>
          <w:rFonts w:ascii="宋体" w:hAnsi="宋体" w:eastAsia="宋体" w:cs="宋体"/>
          <w:color w:val="000"/>
          <w:sz w:val="28"/>
          <w:szCs w:val="28"/>
        </w:rPr>
        <w:t xml:space="preserve">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&gt;第二，精神文明部门</w:t>
      </w:r>
    </w:p>
    <w:p>
      <w:pPr>
        <w:ind w:left="0" w:right="0" w:firstLine="560"/>
        <w:spacing w:before="450" w:after="450" w:line="312" w:lineRule="auto"/>
      </w:pPr>
      <w:r>
        <w:rPr>
          <w:rFonts w:ascii="宋体" w:hAnsi="宋体" w:eastAsia="宋体" w:cs="宋体"/>
          <w:color w:val="000"/>
          <w:sz w:val="28"/>
          <w:szCs w:val="28"/>
        </w:rPr>
        <w:t xml:space="preserve">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&gt;第三，关于“四化”抓养护，精修细养促进公路基础维护。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认真贯彻落实省局提出的“四化养护管理”的总体要求，突出抓好公路养护标准化，集约化，以人为本，全面提升本区段公路的养护水平。</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兄弟单位年度工作总结3</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兄弟单位年度工作总结4</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XX年人事行政部工作紧紧围绕单位的经营方针，目标展开工作，紧跟单位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兄弟单位年度工作总结5</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兄弟单位年度工作总结6</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兄弟单位年度工作总结7</w:t>
      </w:r>
    </w:p>
    <w:p>
      <w:pPr>
        <w:ind w:left="0" w:right="0" w:firstLine="560"/>
        <w:spacing w:before="450" w:after="450" w:line="312" w:lineRule="auto"/>
      </w:pPr>
      <w:r>
        <w:rPr>
          <w:rFonts w:ascii="宋体" w:hAnsi="宋体" w:eastAsia="宋体" w:cs="宋体"/>
          <w:color w:val="000"/>
          <w:sz w:val="28"/>
          <w:szCs w:val="28"/>
        </w:rPr>
        <w:t xml:space="preserve">xx年度，营销部在公司的指导下，开展了武汉市场医药零售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5条建议仅供参考部门该如何转型？“终端”怎样才能赢得公司上下一致和重视？武汉办作为部门的一份子，怎样才能顺应这一历史的转折？1．重塑营销部的角色职能定位。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兄弟单位年度工作总结8</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兄弟单位年度工作总结9</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全市玉米万亩，玉米秸秆生产量30万吨。目前控制秸秆焚烧处理方式主要是秸秆肥料化、秸秆能源化和秸秆饲料化利用，总计消耗秸秆10万吨。其中实施玉米机械收获、秸秆粉碎还田利用秸秆万吨，秸秆成型燃料厂利用秸秆万吨，秸秆饲料利用秸秆万吨。</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1.加大结构调整力度。根据省农委相关安排，20xx年我市计划调减玉米种植面积万亩，增加中药材、蔬菜、山野菜、杂粮等作物面积，减少秸秆万吨。</w:t>
      </w:r>
    </w:p>
    <w:p>
      <w:pPr>
        <w:ind w:left="0" w:right="0" w:firstLine="560"/>
        <w:spacing w:before="450" w:after="450" w:line="312" w:lineRule="auto"/>
      </w:pPr>
      <w:r>
        <w:rPr>
          <w:rFonts w:ascii="宋体" w:hAnsi="宋体" w:eastAsia="宋体" w:cs="宋体"/>
          <w:color w:val="000"/>
          <w:sz w:val="28"/>
          <w:szCs w:val="28"/>
        </w:rPr>
        <w:t xml:space="preserve">2.加大秸秆粉碎还田力度。20xx年增加玉米收获机50台，将达到320台，消耗秸秆8万吨。</w:t>
      </w:r>
    </w:p>
    <w:p>
      <w:pPr>
        <w:ind w:left="0" w:right="0" w:firstLine="560"/>
        <w:spacing w:before="450" w:after="450" w:line="312" w:lineRule="auto"/>
      </w:pPr>
      <w:r>
        <w:rPr>
          <w:rFonts w:ascii="宋体" w:hAnsi="宋体" w:eastAsia="宋体" w:cs="宋体"/>
          <w:color w:val="000"/>
          <w:sz w:val="28"/>
          <w:szCs w:val="28"/>
        </w:rPr>
        <w:t xml:space="preserve">3.建设秸秆成型燃料厂。碱厂村农作物种植面积大而集中，玉米种植面积为7000亩，秸秆产量约为5000吨，适合建设生物质固化成型燃料厂，用于加工秸秆固化块，年产量为20xx吨，年利用秸秆约为2500吨。成型燃料厂消耗秸秆万吨。</w:t>
      </w:r>
    </w:p>
    <w:p>
      <w:pPr>
        <w:ind w:left="0" w:right="0" w:firstLine="560"/>
        <w:spacing w:before="450" w:after="450" w:line="312" w:lineRule="auto"/>
      </w:pPr>
      <w:r>
        <w:rPr>
          <w:rFonts w:ascii="宋体" w:hAnsi="宋体" w:eastAsia="宋体" w:cs="宋体"/>
          <w:color w:val="000"/>
          <w:sz w:val="28"/>
          <w:szCs w:val="28"/>
        </w:rPr>
        <w:t xml:space="preserve">4.推进农作物秸秆饲料化进程。调整养殖业结构，稳定生猪、蛋鸡、肉鸡生产，大力发展肉牛、绒山羊等草食动物等，提高秸秆利用率。20xx年秸秆饲料消耗秸秆5万吨。</w:t>
      </w:r>
    </w:p>
    <w:p>
      <w:pPr>
        <w:ind w:left="0" w:right="0" w:firstLine="560"/>
        <w:spacing w:before="450" w:after="450" w:line="312" w:lineRule="auto"/>
      </w:pPr>
      <w:r>
        <w:rPr>
          <w:rFonts w:ascii="宋体" w:hAnsi="宋体" w:eastAsia="宋体" w:cs="宋体"/>
          <w:color w:val="000"/>
          <w:sz w:val="28"/>
          <w:szCs w:val="28"/>
        </w:rPr>
        <w:t xml:space="preserve">5.针对剩余的十五万吨建议加大行政执法力度，杜绝秸秆焚烧。环保部门要结合实际，实行全天候驻守，建立巡查和值班制度，分片包干、不留死角。要深入田间地头不间断巡查，及时发现并制止焚烧秸秆现象。对秸秆焚烧行为，严格执法，对不能实行上述措施消耗的秸秆，限期清除弃置秸秆，采取强制性措施，将田间秸秆集中摆放在地头进行堆沤，发酵为有机肥。从根本上杜绝秸秆焚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1.资金投入严重不足。秸秆综合利用是一项短期投资大、长期见效益的工程。各级政府尚未形成有效的投入机制，各级政府缺少相应扶持政策，农民和生产企业没有积极性，制约了秸秆综合利用项目的开发。</w:t>
      </w:r>
    </w:p>
    <w:p>
      <w:pPr>
        <w:ind w:left="0" w:right="0" w:firstLine="560"/>
        <w:spacing w:before="450" w:after="450" w:line="312" w:lineRule="auto"/>
      </w:pPr>
      <w:r>
        <w:rPr>
          <w:rFonts w:ascii="宋体" w:hAnsi="宋体" w:eastAsia="宋体" w:cs="宋体"/>
          <w:color w:val="000"/>
          <w:sz w:val="28"/>
          <w:szCs w:val="28"/>
        </w:rPr>
        <w:t xml:space="preserve">2.运行方式方法仍需探索。农业生产的季节性和分散性与秸秆综合利用技术的生产的连续性和集中性之间存在矛盾。目前，部分项目只考虑到生产规模，而对原料收集形式、收集半径考虑不足，造成原料成本过高或收集困难，影响了秸秆综合利用项目的稳步实施。</w:t>
      </w:r>
    </w:p>
    <w:p>
      <w:pPr>
        <w:ind w:left="0" w:right="0" w:firstLine="560"/>
        <w:spacing w:before="450" w:after="450" w:line="312" w:lineRule="auto"/>
      </w:pPr>
      <w:r>
        <w:rPr>
          <w:rFonts w:ascii="宋体" w:hAnsi="宋体" w:eastAsia="宋体" w:cs="宋体"/>
          <w:color w:val="000"/>
          <w:sz w:val="28"/>
          <w:szCs w:val="28"/>
        </w:rPr>
        <w:t xml:space="preserve">3.秸秆综合利用技术操作有一定困难。XX市属于山区，耕地面积较少，对于秸秆综合利用技术上存在一定困难，如秸秆还田，面积小，有坡度不适合大型机械操作。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兄弟单位年度工作总结10</w:t>
      </w:r>
    </w:p>
    <w:p>
      <w:pPr>
        <w:ind w:left="0" w:right="0" w:firstLine="560"/>
        <w:spacing w:before="450" w:after="450" w:line="312" w:lineRule="auto"/>
      </w:pPr>
      <w:r>
        <w:rPr>
          <w:rFonts w:ascii="宋体" w:hAnsi="宋体" w:eastAsia="宋体" w:cs="宋体"/>
          <w:color w:val="000"/>
          <w:sz w:val="28"/>
          <w:szCs w:val="28"/>
        </w:rPr>
        <w:t xml:space="preserve">我于xx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兄弟单位年度工作总结12</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兄弟单位年度工作总结13</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兄弟单位年度工作总结14</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&gt;一、在工作中增强政治意识，较好的完成各项工作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对于xxx工程，由于天气原因，工期遭到了严重滞后，为了按时圆满完成该工程，经常加班加点做xxx、xxx和xxx，不管在寒风中，还是烈日下，我都坚守在岗位，管理着一个个工序顺利完成。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xxx施工，由于xxx施工作业面小，工期短，问题多，属于全程跟踪管理项目，因此，为了管好该项目，本人利用休息时间坚持学习，翻阅档案，查阅资料，对施工中出现的`问题及时处理，同时提前做好进度计划，确保后续工作顺利开展，最终使得xx工程的xxx部位施工顺利完成。</w:t>
      </w:r>
    </w:p>
    <w:p>
      <w:pPr>
        <w:ind w:left="0" w:right="0" w:firstLine="560"/>
        <w:spacing w:before="450" w:after="450" w:line="312" w:lineRule="auto"/>
      </w:pPr>
      <w:r>
        <w:rPr>
          <w:rFonts w:ascii="宋体" w:hAnsi="宋体" w:eastAsia="宋体" w:cs="宋体"/>
          <w:color w:val="000"/>
          <w:sz w:val="28"/>
          <w:szCs w:val="28"/>
        </w:rPr>
        <w:t xml:space="preserve">随着xxxx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看着一根根浪中挺立的桩基，一块块平整的场地，一台台矗立的xxx，我的内心感到无比的欣慰，觉得自己在这一年里付出的艰辛和汗水总算没有白费。同时也得到了社会的一直好评和肯定。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&gt;三、努力提高学识水平和专业能力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xx行业的新规范、新标准和新定额，每出台一次，必购买并认真学习研究，以掌握新知识新标准。对于此次xx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兄弟单位年度工作总结16</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x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xx工作简单总结陈述如下：</w:t>
      </w:r>
    </w:p>
    <w:p>
      <w:pPr>
        <w:ind w:left="0" w:right="0" w:firstLine="560"/>
        <w:spacing w:before="450" w:after="450" w:line="312" w:lineRule="auto"/>
      </w:pPr>
      <w:r>
        <w:rPr>
          <w:rFonts w:ascii="宋体" w:hAnsi="宋体" w:eastAsia="宋体" w:cs="宋体"/>
          <w:color w:val="000"/>
          <w:sz w:val="28"/>
          <w:szCs w:val="28"/>
        </w:rPr>
        <w:t xml:space="preserve">&gt;一、注重学习新知识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&gt;二、全力做好重建工作</w:t>
      </w:r>
    </w:p>
    <w:p>
      <w:pPr>
        <w:ind w:left="0" w:right="0" w:firstLine="560"/>
        <w:spacing w:before="450" w:after="450" w:line="312" w:lineRule="auto"/>
      </w:pPr>
      <w:r>
        <w:rPr>
          <w:rFonts w:ascii="宋体" w:hAnsi="宋体" w:eastAsia="宋体" w:cs="宋体"/>
          <w:color w:val="000"/>
          <w:sz w:val="28"/>
          <w:szCs w:val="28"/>
        </w:rPr>
        <w:t xml:space="preserve">x月份参加工作以来，在局领导的带领下，完成了20xx年x重建相关的部分工作;一是掌握工作基本情况。通过阅读重建相关资料、打电话了解、项目现场查看等方式，对x重建工作情况做到了有效掌握。二是参加维修验收工作。x月份参加对x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&gt;三、遵守工作纪律，团结集体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兄弟单位年度工作总结17</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_高位求进、两化互动、转型工作、民生优先_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_理论和_三个代表_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_三八_、_五一_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_我们的节日-市供销社迎中秋、庆国庆座谈联欢会_，庆祝国庆xx周年和中秋佳节的到来。10月，为喜迎十八大、文化惠民生，市供销社系统积极参加农业委口组织的_新农村颂_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&gt;四、切实加强自身建设，进一步加强工会各项工作发展。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_建功立业、素质提升、爱心帮扶_和_深化维护女职工权益行动_，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_和谐机关_的建设。</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兄弟单位年度工作总结18</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兄弟单位年度工作总结20</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亿元，同比增长；城镇居民可支配收入达到22940元，同比增长；农民人均现金收入10341元，同比增长。截止10月底，全社会固定资产投资完成亿元，同比增长；规模以上工业总产值完成亿元，同比增长19%；限额以上社会消费品零售总额完成422万元，占年计划，增长;实际到帐内资完成亿元，占年计划94%;实际到帐外资245万美元，占年计划51%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亿元，占年计划的，成为拉动街道经济增长的主要动力：刘南村安置楼建设项目，完成投资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亿元，占年计划138%，3栋楼外部装修完成，3栋建设至25层，,2栋建设至11层，2栋开始基础建设。西岸国际花园建设项目，完成投资亿元，占年计划124%，1-9号楼已封顶，外墙装修完工，开始道路建设，XX区7栋开始基础建设。海景北部湾建设项目项目，完成投资亿元，占年计划104%，5栋住宅楼已封顶开始外墙装修，6、12、13号楼开始基础建设。东方馨苑建设项目，完成投资亿元，占年计划127%，3栋住宅楼封顶，开始内外配套施工。开始二期建设。西安煤炭设计研究院商住楼建设项目，完成投资5100万元，占年计划127%，2栋住宅楼建设至地上12层。中建开元壹号项目，完成投资亿元，占年计划104%，5、7、9号住宅楼封顶，6、8号楼建建至8层，1、2、3号楼建至9层，二期开始建设。刘北村城中村改造建设项目（豪顿国际），完成投资5800万元，目前建设形象为两栋住宅楼建至9层。东北二环立交（二期）工程项目，完成投资1000万元，占年计划100%，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（三）动物防疫。全面完成春秋两季动物防疫，免疫率达100%，全面完成犬只专项整治和狂犬病全面免疫工作，并积极做好动物疫情预案，做好疫情监控。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 “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20x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xx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兄弟单位年度工作总结21</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&gt;一、加强管理，提高自我要求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&gt;二、坚定思想，紧跟发展的脚步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xx公司发展的方向努力！</w:t>
      </w:r>
    </w:p>
    <w:p>
      <w:pPr>
        <w:ind w:left="0" w:right="0" w:firstLine="560"/>
        <w:spacing w:before="450" w:after="450" w:line="312" w:lineRule="auto"/>
      </w:pPr>
      <w:r>
        <w:rPr>
          <w:rFonts w:ascii="宋体" w:hAnsi="宋体" w:eastAsia="宋体" w:cs="宋体"/>
          <w:color w:val="000"/>
          <w:sz w:val="28"/>
          <w:szCs w:val="28"/>
        </w:rPr>
        <w:t xml:space="preserve">&gt;三、个人的缺陷、反省改正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xx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xx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兄弟单位年度工作总结22</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兄弟单位年度工作总结23</w:t>
      </w:r>
    </w:p>
    <w:p>
      <w:pPr>
        <w:ind w:left="0" w:right="0" w:firstLine="560"/>
        <w:spacing w:before="450" w:after="450" w:line="312" w:lineRule="auto"/>
      </w:pPr>
      <w:r>
        <w:rPr>
          <w:rFonts w:ascii="宋体" w:hAnsi="宋体" w:eastAsia="宋体" w:cs="宋体"/>
          <w:color w:val="000"/>
          <w:sz w:val="28"/>
          <w:szCs w:val="28"/>
        </w:rPr>
        <w:t xml:space="preserve">下一年度要认真制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2025-04-08T00:56:10+08:00</dcterms:created>
  <dcterms:modified xsi:type="dcterms:W3CDTF">2025-04-08T00:56:10+08:00</dcterms:modified>
</cp:coreProperties>
</file>

<file path=docProps/custom.xml><?xml version="1.0" encoding="utf-8"?>
<Properties xmlns="http://schemas.openxmlformats.org/officeDocument/2006/custom-properties" xmlns:vt="http://schemas.openxmlformats.org/officeDocument/2006/docPropsVTypes"/>
</file>