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综合治税工作总结范文三篇</w:t>
      </w:r>
      <w:bookmarkEnd w:id="1"/>
    </w:p>
    <w:p>
      <w:pPr>
        <w:jc w:val="center"/>
        <w:spacing w:before="0" w:after="450"/>
      </w:pPr>
      <w:r>
        <w:rPr>
          <w:rFonts w:ascii="Arial" w:hAnsi="Arial" w:eastAsia="Arial" w:cs="Arial"/>
          <w:color w:val="999999"/>
          <w:sz w:val="20"/>
          <w:szCs w:val="20"/>
        </w:rPr>
        <w:t xml:space="preserve">来源：网络  作者：月落乌啼  更新时间：2024-07-10</w:t>
      </w:r>
    </w:p>
    <w:p>
      <w:pPr>
        <w:ind w:left="0" w:right="0" w:firstLine="480"/>
        <w:spacing w:before="0" w:after="450" w:line="360" w:lineRule="auto"/>
      </w:pPr>
      <w:r>
        <w:rPr>
          <w:rFonts w:ascii="宋体" w:hAnsi="宋体" w:eastAsia="宋体" w:cs="宋体"/>
          <w:color w:val="333333"/>
          <w:sz w:val="24"/>
          <w:szCs w:val="24"/>
          <w:i w:val="1"/>
          <w:iCs w:val="1"/>
        </w:rPr>
        <w:t xml:space="preserve">百度百科是一部内容开放、自由的网络百科全书，旨在创造一个涵盖所有领域知识，服务所有互联网用户的中文知识性百科全书。在这里你可以参与词条编辑，分享贡献你的知识。下面是小编精心整理的综合治税工作总结范文三篇，仅供参考，大家一起来看看吧。【篇一】...</w:t>
      </w:r>
    </w:p>
    <w:p>
      <w:pPr>
        <w:ind w:left="0" w:right="0" w:firstLine="560"/>
        <w:spacing w:before="450" w:after="450" w:line="312" w:lineRule="auto"/>
      </w:pPr>
      <w:r>
        <w:rPr>
          <w:rFonts w:ascii="宋体" w:hAnsi="宋体" w:eastAsia="宋体" w:cs="宋体"/>
          <w:color w:val="000"/>
          <w:sz w:val="28"/>
          <w:szCs w:val="28"/>
        </w:rPr>
        <w:t xml:space="preserve">百度百科是一部内容开放、自由的网络百科全书，旨在创造一个涵盖所有领域知识，服务所有互联网用户的中文知识性百科全书。在这里你可以参与词条编辑，分享贡献你的知识。下面是小编精心整理的综合治税工作总结范文三篇，仅供参考，大家一起来看看吧。[_TAG_h2]【篇一】综合治税工作总结</w:t>
      </w:r>
    </w:p>
    <w:p>
      <w:pPr>
        <w:ind w:left="0" w:right="0" w:firstLine="560"/>
        <w:spacing w:before="450" w:after="450" w:line="312" w:lineRule="auto"/>
      </w:pPr>
      <w:r>
        <w:rPr>
          <w:rFonts w:ascii="宋体" w:hAnsi="宋体" w:eastAsia="宋体" w:cs="宋体"/>
          <w:color w:val="000"/>
          <w:sz w:val="28"/>
          <w:szCs w:val="28"/>
        </w:rPr>
        <w:t xml:space="preserve">　　自去年以来，我乡认真贯彻落实县社会综合治税工作要求，坚持政府领导，财税主管，部门配合，司法保障，社会参与的工作机制，积极开展社会综合治税工作，我乡社会综合治税工作取得了显著成效。一年多来共采集有关涉税信息840多条，其中有利用价值的涉税信息310多条，利用涉税信息新增税款57万元，通过强化发票控管新增税款36万元。07年全年仅地税收入就增加98.97万元，截止今年5月底比去年同期财政收入增加8.9%。我们的具体做法是：</w:t>
      </w:r>
    </w:p>
    <w:p>
      <w:pPr>
        <w:ind w:left="0" w:right="0" w:firstLine="560"/>
        <w:spacing w:before="450" w:after="450" w:line="312" w:lineRule="auto"/>
      </w:pPr>
      <w:r>
        <w:rPr>
          <w:rFonts w:ascii="宋体" w:hAnsi="宋体" w:eastAsia="宋体" w:cs="宋体"/>
          <w:color w:val="000"/>
          <w:sz w:val="28"/>
          <w:szCs w:val="28"/>
        </w:rPr>
        <w:t xml:space="preserve">　　一是加强了组织领导，提高了思想认识：</w:t>
      </w:r>
    </w:p>
    <w:p>
      <w:pPr>
        <w:ind w:left="0" w:right="0" w:firstLine="560"/>
        <w:spacing w:before="450" w:after="450" w:line="312" w:lineRule="auto"/>
      </w:pPr>
      <w:r>
        <w:rPr>
          <w:rFonts w:ascii="宋体" w:hAnsi="宋体" w:eastAsia="宋体" w:cs="宋体"/>
          <w:color w:val="000"/>
          <w:sz w:val="28"/>
          <w:szCs w:val="28"/>
        </w:rPr>
        <w:t xml:space="preserve">　　自去年以来,我乡加强了社会综合治税领导组及办公室组成人员，由政府主要领导担任社会综合治税工作领导组组长，把社会综合治税工作摆上了议事日程，亲自督导。及时多形式地召开了会议，统一了思想认识，各有关部门、单位领导也十分重视社会综合治税工作，由主要领导任组长，明确专人为联络员，形成主要领导亲自抓、亲自过问、亲自督察的工作机制，为保障社会综合治税工作的顺利开展打下了良好的基础。二是拓宽了信息来源，完善了信息传递机制：</w:t>
      </w:r>
    </w:p>
    <w:p>
      <w:pPr>
        <w:ind w:left="0" w:right="0" w:firstLine="560"/>
        <w:spacing w:before="450" w:after="450" w:line="312" w:lineRule="auto"/>
      </w:pPr>
      <w:r>
        <w:rPr>
          <w:rFonts w:ascii="宋体" w:hAnsi="宋体" w:eastAsia="宋体" w:cs="宋体"/>
          <w:color w:val="000"/>
          <w:sz w:val="28"/>
          <w:szCs w:val="28"/>
        </w:rPr>
        <w:t xml:space="preserve">　　乡综治税办根据县社会综合治税工作领导组办公室的通知精神，首先明确了各单位、各部门、各村队负责人为第一责任人，并依据各单位、各部门的职能特点，有针对性地确定各单位信息传递的具体内容。财政、税务部门与城建、工商、公安、交管、公路等各部门、村队之间建立了工作联系制度，并且各单位都明确了专人负责采集、传递各自管辖范围内的涉税信息，及时将本辖区的涉税信息传递给乡综治办，做到信息共享。着力加强对重点税源、新兴税源的控管，形成覆盖所有涉税行业的社会综合治税网络。在信息采集上，不仅主要采集有关营业税、车船使用税的涉税信息，而且还形成了覆盖各个税种的社会综合治税信息网络，初步形成工作联系、联合办公、相互配合的治理格局，为推动我乡社会综合治税工作的健康发展提供强有力的保证。如乡党委政府根据我乡在上海从事货物运输劳务人员的不断增加的现状，及时调整了思路，从提供办公场所、信息平台、控制票据手续等方面，堵塞了一大批税源的流失，其中仅泰山国际物流有限公司年缴税达 万元。202_年5月，县委组织部和乡党委经过考察论证，在上海组建了东平县第一个上海务工党支部，选举上海相武运输公司总经理陆相武同志任党支部书记，现已有正式党员36人，使在外务工党员过上了正常的组织生活，也为我乡综合治税工作开辟了一个新的信息平台。</w:t>
      </w:r>
    </w:p>
    <w:p>
      <w:pPr>
        <w:ind w:left="0" w:right="0" w:firstLine="560"/>
        <w:spacing w:before="450" w:after="450" w:line="312" w:lineRule="auto"/>
      </w:pPr>
      <w:r>
        <w:rPr>
          <w:rFonts w:ascii="宋体" w:hAnsi="宋体" w:eastAsia="宋体" w:cs="宋体"/>
          <w:color w:val="000"/>
          <w:sz w:val="28"/>
          <w:szCs w:val="28"/>
        </w:rPr>
        <w:t xml:space="preserve">　　三是注重票据管理，强化源头控管，堵塞税源漏洞：</w:t>
      </w:r>
    </w:p>
    <w:p>
      <w:pPr>
        <w:ind w:left="0" w:right="0" w:firstLine="560"/>
        <w:spacing w:before="450" w:after="450" w:line="312" w:lineRule="auto"/>
      </w:pPr>
      <w:r>
        <w:rPr>
          <w:rFonts w:ascii="宋体" w:hAnsi="宋体" w:eastAsia="宋体" w:cs="宋体"/>
          <w:color w:val="000"/>
          <w:sz w:val="28"/>
          <w:szCs w:val="28"/>
        </w:rPr>
        <w:t xml:space="preserve">　　近年来，乡村两级行政事业单位的办公费用、公益事业支出项目不少，特别是近年来乡民营企业工程、村村通工程、小城镇开发工程等建设面广量大，还有农村小型公益事业项目支出名目繁多。我们财政所和农经站充分发挥代理记账的优势，对各村、各部门在支付各种费用时取得合法的票据进行认真审核把关;同时，纪检、审计、财政定期对乡村两级部门单位进行财务审查，审查其在财务支出活动中的票据规范性情况。四是强化考核激励机制，严格实施奖惩措施。</w:t>
      </w:r>
    </w:p>
    <w:p>
      <w:pPr>
        <w:ind w:left="0" w:right="0" w:firstLine="560"/>
        <w:spacing w:before="450" w:after="450" w:line="312" w:lineRule="auto"/>
      </w:pPr>
      <w:r>
        <w:rPr>
          <w:rFonts w:ascii="宋体" w:hAnsi="宋体" w:eastAsia="宋体" w:cs="宋体"/>
          <w:color w:val="000"/>
          <w:sz w:val="28"/>
          <w:szCs w:val="28"/>
        </w:rPr>
        <w:t xml:space="preserve">　　乡综治税办根据各单位、各部门的职能作用，在信息采集、传递、组织、协调等方面加强考核，并与各单位、各部门的年终考核挂钩。在各自的辖区内或业务范围内一旦发现有不报或瞒报涉税信息的，取消其年终评先资格;因不报或瞒报涉税资料而导致税源流失的，将追究单位负责人和信息员的责任。奖惩措施的落实，努力营造了社会综合治税的良好氛围。</w:t>
      </w:r>
    </w:p>
    <w:p>
      <w:pPr>
        <w:ind w:left="0" w:right="0" w:firstLine="560"/>
        <w:spacing w:before="450" w:after="450" w:line="312" w:lineRule="auto"/>
      </w:pPr>
      <w:r>
        <w:rPr>
          <w:rFonts w:ascii="宋体" w:hAnsi="宋体" w:eastAsia="宋体" w:cs="宋体"/>
          <w:color w:val="000"/>
          <w:sz w:val="28"/>
          <w:szCs w:val="28"/>
        </w:rPr>
        <w:t xml:space="preserve">　　运输营业税对我乡来说也是一个主要税种，今年乡党委政府经研究确定由乡政府牵头将统一管理在上海从事货物运输的业户，仅此一项预计年交纳税款150万元以上。对于在上海从事运输的车辆，将按照新的车船税征收规定，即按每辆车自重15吨、每吨96元计算征收车船税，此项预计年应收税款60万元以上。各位领导，我乡社会综合治税工作在上级正确的领导下，通过大家的共同努力和全社会的积极参与，已经有了一个良好的开端，但随着工作的不断深入，面临的困难也不少，比如上海运输业户要求及时提供税票，但当我们接到信息后，即使用特快专递也要三四天的时间，这样耽误了付款，影响了业务的时效。同时对于异地作业的车辆，我们征收车船税也有一定的难度等等。尽管这样，但我们更要进一步统一思想，提高开展社会综合治税工作重要性的认识，健全社会综合治税工作协调机制，强化措施，深入开展各项工作，形成完整高效的工作体系，以保障社会综合治税工作持续健康地向前发展。</w:t>
      </w:r>
    </w:p>
    <w:p>
      <w:pPr>
        <w:ind w:left="0" w:right="0" w:firstLine="560"/>
        <w:spacing w:before="450" w:after="450" w:line="312" w:lineRule="auto"/>
      </w:pPr>
      <w:r>
        <w:rPr>
          <w:rFonts w:ascii="黑体" w:hAnsi="黑体" w:eastAsia="黑体" w:cs="黑体"/>
          <w:color w:val="000000"/>
          <w:sz w:val="36"/>
          <w:szCs w:val="36"/>
          <w:b w:val="1"/>
          <w:bCs w:val="1"/>
        </w:rPr>
        <w:t xml:space="preserve">【篇二】综合治税工作总结</w:t>
      </w:r>
    </w:p>
    <w:p>
      <w:pPr>
        <w:ind w:left="0" w:right="0" w:firstLine="560"/>
        <w:spacing w:before="450" w:after="450" w:line="312" w:lineRule="auto"/>
      </w:pPr>
      <w:r>
        <w:rPr>
          <w:rFonts w:ascii="宋体" w:hAnsi="宋体" w:eastAsia="宋体" w:cs="宋体"/>
          <w:color w:val="000"/>
          <w:sz w:val="28"/>
          <w:szCs w:val="28"/>
        </w:rPr>
        <w:t xml:space="preserve">　　&gt;一、领导重视，组织健全</w:t>
      </w:r>
    </w:p>
    <w:p>
      <w:pPr>
        <w:ind w:left="0" w:right="0" w:firstLine="560"/>
        <w:spacing w:before="450" w:after="450" w:line="312" w:lineRule="auto"/>
      </w:pPr>
      <w:r>
        <w:rPr>
          <w:rFonts w:ascii="宋体" w:hAnsi="宋体" w:eastAsia="宋体" w:cs="宋体"/>
          <w:color w:val="000"/>
          <w:sz w:val="28"/>
          <w:szCs w:val="28"/>
        </w:rPr>
        <w:t xml:space="preserve">　　为切实加强全系统综治及平安工作的组织领导，我局及时调整了社会治安综合治理及平安创建工作领导小组，明确一把手局长庄凯任组长、四名副局长任副组长，各科室、分局负责人为成员，领导小组下设办公室，由专人负责抓落实。年初，制定了《洪泽县地税局20xx年度社会综合治理及平安创建工作实施意见》，定期召开专题会议进行研究部署综治及平安创建工作，层层签订了责任状，将综治及平安工作各项指标分解落实到具体单位和个人。</w:t>
      </w:r>
    </w:p>
    <w:p>
      <w:pPr>
        <w:ind w:left="0" w:right="0" w:firstLine="560"/>
        <w:spacing w:before="450" w:after="450" w:line="312" w:lineRule="auto"/>
      </w:pPr>
      <w:r>
        <w:rPr>
          <w:rFonts w:ascii="宋体" w:hAnsi="宋体" w:eastAsia="宋体" w:cs="宋体"/>
          <w:color w:val="000"/>
          <w:sz w:val="28"/>
          <w:szCs w:val="28"/>
        </w:rPr>
        <w:t xml:space="preserve">　　&gt;二、深入宣传，营造氛围</w:t>
      </w:r>
    </w:p>
    <w:p>
      <w:pPr>
        <w:ind w:left="0" w:right="0" w:firstLine="560"/>
        <w:spacing w:before="450" w:after="450" w:line="312" w:lineRule="auto"/>
      </w:pPr>
      <w:r>
        <w:rPr>
          <w:rFonts w:ascii="宋体" w:hAnsi="宋体" w:eastAsia="宋体" w:cs="宋体"/>
          <w:color w:val="000"/>
          <w:sz w:val="28"/>
          <w:szCs w:val="28"/>
        </w:rPr>
        <w:t xml:space="preserve">　　洪泽县地税局结合工作实际，开展了经常性的建设平安洪泽创建活动，激发了创建工作热情。结合日常税法宣传和税收宣传月，以各种形式，宣传政法综治及平安的目的、意义，使本系统干部职工熟悉综治及平安工作的目标、要求，加强法制教育，提高自身法律意识，依法行政，形成良好的遵法守法的良好风尚。建立奖惩激励机制。进一步加强综治及平安创建责任制建设，坚持综合治理工作实行一票否决制，动员和教育全系统干部职工从推进发展、营造和谐征纳关系高度出发，切实提高对综治及平安工作重要性的认识。</w:t>
      </w:r>
    </w:p>
    <w:p>
      <w:pPr>
        <w:ind w:left="0" w:right="0" w:firstLine="560"/>
        <w:spacing w:before="450" w:after="450" w:line="312" w:lineRule="auto"/>
      </w:pPr>
      <w:r>
        <w:rPr>
          <w:rFonts w:ascii="宋体" w:hAnsi="宋体" w:eastAsia="宋体" w:cs="宋体"/>
          <w:color w:val="000"/>
          <w:sz w:val="28"/>
          <w:szCs w:val="28"/>
        </w:rPr>
        <w:t xml:space="preserve">　　&gt;三、健全制度，管理到位</w:t>
      </w:r>
    </w:p>
    <w:p>
      <w:pPr>
        <w:ind w:left="0" w:right="0" w:firstLine="560"/>
        <w:spacing w:before="450" w:after="450" w:line="312" w:lineRule="auto"/>
      </w:pPr>
      <w:r>
        <w:rPr>
          <w:rFonts w:ascii="宋体" w:hAnsi="宋体" w:eastAsia="宋体" w:cs="宋体"/>
          <w:color w:val="000"/>
          <w:sz w:val="28"/>
          <w:szCs w:val="28"/>
        </w:rPr>
        <w:t xml:space="preserve">　　从建立完善各项制度入手，强化内部监督约束机制，确保各项工作措施落实到位。一是增强安全意识。在全体干部职工中牢固树立安全防范意识，健全治安防控网络，要求各单位定期进行安全形势分析和教育，做到警钟常呜。二是加强安全监控。在纳税服务大厅和办公楼大门口、楼梯口、电梯口等重点部位安装监控系统，工作人员在一个地方就可观察到办公楼内外的完全管理情况。三是加强保安的管理。将保安管理纳入到日常工作之中，对保安实施专人管理，定期进行安全教育，建立了保安管理奖惩制度。四是建立值班安全登记制度。要求各单位对安全管理情况及时登记，对影响安全的因素要及时排除并上报，做到不留安全隐患。</w:t>
      </w:r>
    </w:p>
    <w:p>
      <w:pPr>
        <w:ind w:left="0" w:right="0" w:firstLine="560"/>
        <w:spacing w:before="450" w:after="450" w:line="312" w:lineRule="auto"/>
      </w:pPr>
      <w:r>
        <w:rPr>
          <w:rFonts w:ascii="宋体" w:hAnsi="宋体" w:eastAsia="宋体" w:cs="宋体"/>
          <w:color w:val="000"/>
          <w:sz w:val="28"/>
          <w:szCs w:val="28"/>
        </w:rPr>
        <w:t xml:space="preserve">　　&gt;四、总结提高，边整边改</w:t>
      </w:r>
    </w:p>
    <w:p>
      <w:pPr>
        <w:ind w:left="0" w:right="0" w:firstLine="560"/>
        <w:spacing w:before="450" w:after="450" w:line="312" w:lineRule="auto"/>
      </w:pPr>
      <w:r>
        <w:rPr>
          <w:rFonts w:ascii="宋体" w:hAnsi="宋体" w:eastAsia="宋体" w:cs="宋体"/>
          <w:color w:val="000"/>
          <w:sz w:val="28"/>
          <w:szCs w:val="28"/>
        </w:rPr>
        <w:t xml:space="preserve">　　我局定期召开社会治安综治及平安工作专题会议，就近阶段的综治及平安创建工作进行分析、总结，对存在的不足认真进行梳理并拿、出切实可行的解决办法。听取各单位有关工作情况汇报，认真总结经验，发现问题，立即整改，消除隐患，确保不留死角。同时就下一阶段的工作进行部署，在充分领会上级有关精神的基础上，结合地税阶段性工作，进行阶段性工作安排，做到年有计划，月有安排，周有小结，对影响综治及平安工作的事项，坚持边整边改的原则，通过召开党组会、办公会或交办会，及时将存在的问题或不足分门别类地进行梳理，研究并采取切实可行的措施定单位、定人员、定时限、定质量抓好落实。</w:t>
      </w:r>
    </w:p>
    <w:p>
      <w:pPr>
        <w:ind w:left="0" w:right="0" w:firstLine="560"/>
        <w:spacing w:before="450" w:after="450" w:line="312" w:lineRule="auto"/>
      </w:pPr>
      <w:r>
        <w:rPr>
          <w:rFonts w:ascii="宋体" w:hAnsi="宋体" w:eastAsia="宋体" w:cs="宋体"/>
          <w:color w:val="000"/>
          <w:sz w:val="28"/>
          <w:szCs w:val="28"/>
        </w:rPr>
        <w:t xml:space="preserve">　　以后的工作中，我们将在抓好组织地税收入的同时，高度重视社会治安综合治理及平安创建工作，进一步提高认识，加大工作力度，创新工作方法，认真落实社会治安综合治理及平安创建工作各项措施，履职尽责，为营造平安、稳定、和谐的社会治安环境而做出自己的努力。</w:t>
      </w:r>
    </w:p>
    <w:p>
      <w:pPr>
        <w:ind w:left="0" w:right="0" w:firstLine="560"/>
        <w:spacing w:before="450" w:after="450" w:line="312" w:lineRule="auto"/>
      </w:pPr>
      <w:r>
        <w:rPr>
          <w:rFonts w:ascii="黑体" w:hAnsi="黑体" w:eastAsia="黑体" w:cs="黑体"/>
          <w:color w:val="000000"/>
          <w:sz w:val="36"/>
          <w:szCs w:val="36"/>
          <w:b w:val="1"/>
          <w:bCs w:val="1"/>
        </w:rPr>
        <w:t xml:space="preserve">【篇三】综合治税工作总结</w:t>
      </w:r>
    </w:p>
    <w:p>
      <w:pPr>
        <w:ind w:left="0" w:right="0" w:firstLine="560"/>
        <w:spacing w:before="450" w:after="450" w:line="312" w:lineRule="auto"/>
      </w:pPr>
      <w:r>
        <w:rPr>
          <w:rFonts w:ascii="宋体" w:hAnsi="宋体" w:eastAsia="宋体" w:cs="宋体"/>
          <w:color w:val="000"/>
          <w:sz w:val="28"/>
          <w:szCs w:val="28"/>
        </w:rPr>
        <w:t xml:space="preserve">　　为贯彻落实《税收征收管理法》、《河南省税收保障办法》等相关法律法规的要求，严格依法治税，确保应收尽收，现将示范区202_年第一季度综合治税开展情况及取得成效汇报如下：</w:t>
      </w:r>
    </w:p>
    <w:p>
      <w:pPr>
        <w:ind w:left="0" w:right="0" w:firstLine="560"/>
        <w:spacing w:before="450" w:after="450" w:line="312" w:lineRule="auto"/>
      </w:pPr>
      <w:r>
        <w:rPr>
          <w:rFonts w:ascii="宋体" w:hAnsi="宋体" w:eastAsia="宋体" w:cs="宋体"/>
          <w:color w:val="000"/>
          <w:sz w:val="28"/>
          <w:szCs w:val="28"/>
        </w:rPr>
        <w:t xml:space="preserve">　　&gt;一、组织领导</w:t>
      </w:r>
    </w:p>
    <w:p>
      <w:pPr>
        <w:ind w:left="0" w:right="0" w:firstLine="560"/>
        <w:spacing w:before="450" w:after="450" w:line="312" w:lineRule="auto"/>
      </w:pPr>
      <w:r>
        <w:rPr>
          <w:rFonts w:ascii="宋体" w:hAnsi="宋体" w:eastAsia="宋体" w:cs="宋体"/>
          <w:color w:val="000"/>
          <w:sz w:val="28"/>
          <w:szCs w:val="28"/>
        </w:rPr>
        <w:t xml:space="preserve">　　根据工作需要，我区成立示范区综合治税协同领导小组，由示范区党工委委员、管委会副主任组长，区财政局、税务局主要负责人任副组长，发改局、建设局、商务局、国土规划局、滍阳镇人民政府、湖滨路街道办事处、滨湖街道办事处、应滨街道办事处为成员单位。领导小组下设办公室，由财政局局长贾泓团同志兼任办公室主任，办公室成员从一镇三办抽调。办公室下设四个日常综合治税组，第一综合治税组负责湖滨街道办事处，第二综合治税组负责滨湖街道办事处辖区，第三综合治税组负责应滨街道办事处，第四综合治税组负责滍阳镇辖区。</w:t>
      </w:r>
    </w:p>
    <w:p>
      <w:pPr>
        <w:ind w:left="0" w:right="0" w:firstLine="560"/>
        <w:spacing w:before="450" w:after="450" w:line="312" w:lineRule="auto"/>
      </w:pPr>
      <w:r>
        <w:rPr>
          <w:rFonts w:ascii="宋体" w:hAnsi="宋体" w:eastAsia="宋体" w:cs="宋体"/>
          <w:color w:val="000"/>
          <w:sz w:val="28"/>
          <w:szCs w:val="28"/>
        </w:rPr>
        <w:t xml:space="preserve">　　&gt;二、综合治税重点</w:t>
      </w:r>
    </w:p>
    <w:p>
      <w:pPr>
        <w:ind w:left="0" w:right="0" w:firstLine="560"/>
        <w:spacing w:before="450" w:after="450" w:line="312" w:lineRule="auto"/>
      </w:pPr>
      <w:r>
        <w:rPr>
          <w:rFonts w:ascii="宋体" w:hAnsi="宋体" w:eastAsia="宋体" w:cs="宋体"/>
          <w:color w:val="000"/>
          <w:sz w:val="28"/>
          <w:szCs w:val="28"/>
        </w:rPr>
        <w:t xml:space="preserve">　　202_年度1-5月份，我区税收收入保持平稳增长。为做好综合治税工作，我区对示范区辖区内的各项税收做到尽收尽缴：</w:t>
      </w:r>
    </w:p>
    <w:p>
      <w:pPr>
        <w:ind w:left="0" w:right="0" w:firstLine="560"/>
        <w:spacing w:before="450" w:after="450" w:line="312" w:lineRule="auto"/>
      </w:pPr>
      <w:r>
        <w:rPr>
          <w:rFonts w:ascii="宋体" w:hAnsi="宋体" w:eastAsia="宋体" w:cs="宋体"/>
          <w:color w:val="000"/>
          <w:sz w:val="28"/>
          <w:szCs w:val="28"/>
        </w:rPr>
        <w:t xml:space="preserve">　　1、示范区辖区内房地产企业应缴的各项税收;</w:t>
      </w:r>
    </w:p>
    <w:p>
      <w:pPr>
        <w:ind w:left="0" w:right="0" w:firstLine="560"/>
        <w:spacing w:before="450" w:after="450" w:line="312" w:lineRule="auto"/>
      </w:pPr>
      <w:r>
        <w:rPr>
          <w:rFonts w:ascii="宋体" w:hAnsi="宋体" w:eastAsia="宋体" w:cs="宋体"/>
          <w:color w:val="000"/>
          <w:sz w:val="28"/>
          <w:szCs w:val="28"/>
        </w:rPr>
        <w:t xml:space="preserve">　　2、示范区辖区内不动产租赁应缴的各项税收;</w:t>
      </w:r>
    </w:p>
    <w:p>
      <w:pPr>
        <w:ind w:left="0" w:right="0" w:firstLine="560"/>
        <w:spacing w:before="450" w:after="450" w:line="312" w:lineRule="auto"/>
      </w:pPr>
      <w:r>
        <w:rPr>
          <w:rFonts w:ascii="宋体" w:hAnsi="宋体" w:eastAsia="宋体" w:cs="宋体"/>
          <w:color w:val="000"/>
          <w:sz w:val="28"/>
          <w:szCs w:val="28"/>
        </w:rPr>
        <w:t xml:space="preserve">　　3、不在示范区注册登记的施工企业，在示范区辖区内施工的项目应缴的各项税收;</w:t>
      </w:r>
    </w:p>
    <w:p>
      <w:pPr>
        <w:ind w:left="0" w:right="0" w:firstLine="560"/>
        <w:spacing w:before="450" w:after="450" w:line="312" w:lineRule="auto"/>
      </w:pPr>
      <w:r>
        <w:rPr>
          <w:rFonts w:ascii="宋体" w:hAnsi="宋体" w:eastAsia="宋体" w:cs="宋体"/>
          <w:color w:val="000"/>
          <w:sz w:val="28"/>
          <w:szCs w:val="28"/>
        </w:rPr>
        <w:t xml:space="preserve">　　4、在示范区辖区内经营，尚未纳入示范区税务机关正常管理的纳税人应缴的各项税收;</w:t>
      </w:r>
    </w:p>
    <w:p>
      <w:pPr>
        <w:ind w:left="0" w:right="0" w:firstLine="560"/>
        <w:spacing w:before="450" w:after="450" w:line="312" w:lineRule="auto"/>
      </w:pPr>
      <w:r>
        <w:rPr>
          <w:rFonts w:ascii="宋体" w:hAnsi="宋体" w:eastAsia="宋体" w:cs="宋体"/>
          <w:color w:val="000"/>
          <w:sz w:val="28"/>
          <w:szCs w:val="28"/>
        </w:rPr>
        <w:t xml:space="preserve">　　5、示范区辖区内行政机关应缴的各项税收;</w:t>
      </w:r>
    </w:p>
    <w:p>
      <w:pPr>
        <w:ind w:left="0" w:right="0" w:firstLine="560"/>
        <w:spacing w:before="450" w:after="450" w:line="312" w:lineRule="auto"/>
      </w:pPr>
      <w:r>
        <w:rPr>
          <w:rFonts w:ascii="宋体" w:hAnsi="宋体" w:eastAsia="宋体" w:cs="宋体"/>
          <w:color w:val="000"/>
          <w:sz w:val="28"/>
          <w:szCs w:val="28"/>
        </w:rPr>
        <w:t xml:space="preserve">　　6、其他需要纳入检查范围的纳税人应缴的各项税收;</w:t>
      </w:r>
    </w:p>
    <w:p>
      <w:pPr>
        <w:ind w:left="0" w:right="0" w:firstLine="560"/>
        <w:spacing w:before="450" w:after="450" w:line="312" w:lineRule="auto"/>
      </w:pPr>
      <w:r>
        <w:rPr>
          <w:rFonts w:ascii="宋体" w:hAnsi="宋体" w:eastAsia="宋体" w:cs="宋体"/>
          <w:color w:val="000"/>
          <w:sz w:val="28"/>
          <w:szCs w:val="28"/>
        </w:rPr>
        <w:t xml:space="preserve">　　7、涉及税种:増值税、企业所得税、个人所得税、土地增值税、城市建设税、教育费附加、地方教育费附加、城镇土地使用税、耕地占用税、房产税、印花税等。</w:t>
      </w:r>
    </w:p>
    <w:p>
      <w:pPr>
        <w:ind w:left="0" w:right="0" w:firstLine="560"/>
        <w:spacing w:before="450" w:after="450" w:line="312" w:lineRule="auto"/>
      </w:pPr>
      <w:r>
        <w:rPr>
          <w:rFonts w:ascii="宋体" w:hAnsi="宋体" w:eastAsia="宋体" w:cs="宋体"/>
          <w:color w:val="000"/>
          <w:sz w:val="28"/>
          <w:szCs w:val="28"/>
        </w:rPr>
        <w:t xml:space="preserve">　　&gt;三、综合治税开展情况</w:t>
      </w:r>
    </w:p>
    <w:p>
      <w:pPr>
        <w:ind w:left="0" w:right="0" w:firstLine="560"/>
        <w:spacing w:before="450" w:after="450" w:line="312" w:lineRule="auto"/>
      </w:pPr>
      <w:r>
        <w:rPr>
          <w:rFonts w:ascii="宋体" w:hAnsi="宋体" w:eastAsia="宋体" w:cs="宋体"/>
          <w:color w:val="000"/>
          <w:sz w:val="28"/>
          <w:szCs w:val="28"/>
        </w:rPr>
        <w:t xml:space="preserve">　　1、建立信息共享机制。财政局牵头负责，税务局与工商、国土、建设、规划、招商等部门协商确定主要涉税信息交换内容，相关部门及时、准确、完整地提供涉税信息，税务机关收集汇总有关信息，建立涉税信息台账。</w:t>
      </w:r>
    </w:p>
    <w:p>
      <w:pPr>
        <w:ind w:left="0" w:right="0" w:firstLine="560"/>
        <w:spacing w:before="450" w:after="450" w:line="312" w:lineRule="auto"/>
      </w:pPr>
      <w:r>
        <w:rPr>
          <w:rFonts w:ascii="宋体" w:hAnsi="宋体" w:eastAsia="宋体" w:cs="宋体"/>
          <w:color w:val="000"/>
          <w:sz w:val="28"/>
          <w:szCs w:val="28"/>
        </w:rPr>
        <w:t xml:space="preserve">　　2、借助会计事务所、税务事务所等中介机构，对房地产企业进行土地增值税、増值税、企业所得税等税种缴纳情况进行清算，应缴未缴应纳税款的，责令纳税人及时申报缴纳有关税款，</w:t>
      </w:r>
    </w:p>
    <w:p>
      <w:pPr>
        <w:ind w:left="0" w:right="0" w:firstLine="560"/>
        <w:spacing w:before="450" w:after="450" w:line="312" w:lineRule="auto"/>
      </w:pPr>
      <w:r>
        <w:rPr>
          <w:rFonts w:ascii="宋体" w:hAnsi="宋体" w:eastAsia="宋体" w:cs="宋体"/>
          <w:color w:val="000"/>
          <w:sz w:val="28"/>
          <w:szCs w:val="28"/>
        </w:rPr>
        <w:t xml:space="preserve">　　并加收滞纳金。</w:t>
      </w:r>
    </w:p>
    <w:p>
      <w:pPr>
        <w:ind w:left="0" w:right="0" w:firstLine="560"/>
        <w:spacing w:before="450" w:after="450" w:line="312" w:lineRule="auto"/>
      </w:pPr>
      <w:r>
        <w:rPr>
          <w:rFonts w:ascii="宋体" w:hAnsi="宋体" w:eastAsia="宋体" w:cs="宋体"/>
          <w:color w:val="000"/>
          <w:sz w:val="28"/>
          <w:szCs w:val="28"/>
        </w:rPr>
        <w:t xml:space="preserve">　　3、对于正在示范区辖区内进行重点项目建设的纳税人，建立项目管理台账，纳入管理。如其未在示范区缴纳税款，督促其在示范区办理有关登记注册手续，并按照有关规定在示范区税务机关缴纳有关税款。</w:t>
      </w:r>
    </w:p>
    <w:p>
      <w:pPr>
        <w:ind w:left="0" w:right="0" w:firstLine="560"/>
        <w:spacing w:before="450" w:after="450" w:line="312" w:lineRule="auto"/>
      </w:pPr>
      <w:r>
        <w:rPr>
          <w:rFonts w:ascii="宋体" w:hAnsi="宋体" w:eastAsia="宋体" w:cs="宋体"/>
          <w:color w:val="000"/>
          <w:sz w:val="28"/>
          <w:szCs w:val="28"/>
        </w:rPr>
        <w:t xml:space="preserve">　　4、对于在示范区辖区内正常经营，尚未纳入示范区税务机关正常管理的纳税人，建立应迁入示范区纳税人台账，督促其在示范区办理有关登记或注册迁移手续，并在示范区税务机关缴纳有关税款。</w:t>
      </w:r>
    </w:p>
    <w:p>
      <w:pPr>
        <w:ind w:left="0" w:right="0" w:firstLine="560"/>
        <w:spacing w:before="450" w:after="450" w:line="312" w:lineRule="auto"/>
      </w:pPr>
      <w:r>
        <w:rPr>
          <w:rFonts w:ascii="宋体" w:hAnsi="宋体" w:eastAsia="宋体" w:cs="宋体"/>
          <w:color w:val="000"/>
          <w:sz w:val="28"/>
          <w:szCs w:val="28"/>
        </w:rPr>
        <w:t xml:space="preserve">　　5、对辖区内个体工商户和房屋出租行为进行摸查，建立个体工商户信息系统和房屋出租信息，对于应缴纳相应税费的，配合税务机关征缴相关税费。特别是与公安、街道办事处、居委会、房屋土地管理部门以及房屋中介机构和住宅小区物业管理部门，共同构建出租房屋税收征管的部门协作机制。</w:t>
      </w:r>
    </w:p>
    <w:p>
      <w:pPr>
        <w:ind w:left="0" w:right="0" w:firstLine="560"/>
        <w:spacing w:before="450" w:after="450" w:line="312" w:lineRule="auto"/>
      </w:pPr>
      <w:r>
        <w:rPr>
          <w:rFonts w:ascii="宋体" w:hAnsi="宋体" w:eastAsia="宋体" w:cs="宋体"/>
          <w:color w:val="000"/>
          <w:sz w:val="28"/>
          <w:szCs w:val="28"/>
        </w:rPr>
        <w:t xml:space="preserve">　　6、对于市直部门需要缴纳相关税费的，由综合治税小组</w:t>
      </w:r>
    </w:p>
    <w:p>
      <w:pPr>
        <w:ind w:left="0" w:right="0" w:firstLine="560"/>
        <w:spacing w:before="450" w:after="450" w:line="312" w:lineRule="auto"/>
      </w:pPr>
      <w:r>
        <w:rPr>
          <w:rFonts w:ascii="宋体" w:hAnsi="宋体" w:eastAsia="宋体" w:cs="宋体"/>
          <w:color w:val="000"/>
          <w:sz w:val="28"/>
          <w:szCs w:val="28"/>
        </w:rPr>
        <w:t xml:space="preserve">　　与其进行沟通，宣传税收政策，督促履行纳税义务。</w:t>
      </w:r>
    </w:p>
    <w:p>
      <w:pPr>
        <w:ind w:left="0" w:right="0" w:firstLine="560"/>
        <w:spacing w:before="450" w:after="450" w:line="312" w:lineRule="auto"/>
      </w:pPr>
      <w:r>
        <w:rPr>
          <w:rFonts w:ascii="宋体" w:hAnsi="宋体" w:eastAsia="宋体" w:cs="宋体"/>
          <w:color w:val="000"/>
          <w:sz w:val="28"/>
          <w:szCs w:val="28"/>
        </w:rPr>
        <w:t xml:space="preserve">　　7、对于超过责令申报期限仍拒不繳纳的纳税人，依法依</w:t>
      </w:r>
    </w:p>
    <w:p>
      <w:pPr>
        <w:ind w:left="0" w:right="0" w:firstLine="560"/>
        <w:spacing w:before="450" w:after="450" w:line="312" w:lineRule="auto"/>
      </w:pPr>
      <w:r>
        <w:rPr>
          <w:rFonts w:ascii="宋体" w:hAnsi="宋体" w:eastAsia="宋体" w:cs="宋体"/>
          <w:color w:val="000"/>
          <w:sz w:val="28"/>
          <w:szCs w:val="28"/>
        </w:rPr>
        <w:t xml:space="preserve">　　规采取税收强制执行等措施，公安机关同时跟进，发现涉及违</w:t>
      </w:r>
    </w:p>
    <w:p>
      <w:pPr>
        <w:ind w:left="0" w:right="0" w:firstLine="560"/>
        <w:spacing w:before="450" w:after="450" w:line="312" w:lineRule="auto"/>
      </w:pPr>
      <w:r>
        <w:rPr>
          <w:rFonts w:ascii="宋体" w:hAnsi="宋体" w:eastAsia="宋体" w:cs="宋体"/>
          <w:color w:val="000"/>
          <w:sz w:val="28"/>
          <w:szCs w:val="28"/>
        </w:rPr>
        <w:t xml:space="preserve">　　法犯罪的，及时立案查处。</w:t>
      </w:r>
    </w:p>
    <w:p>
      <w:pPr>
        <w:ind w:left="0" w:right="0" w:firstLine="560"/>
        <w:spacing w:before="450" w:after="450" w:line="312" w:lineRule="auto"/>
      </w:pPr>
      <w:r>
        <w:rPr>
          <w:rFonts w:ascii="宋体" w:hAnsi="宋体" w:eastAsia="宋体" w:cs="宋体"/>
          <w:color w:val="000"/>
          <w:sz w:val="28"/>
          <w:szCs w:val="28"/>
        </w:rPr>
        <w:t xml:space="preserve">　　8、税务机关应当加强税法宣传，为纳税人提供政策咨询、</w:t>
      </w:r>
    </w:p>
    <w:p>
      <w:pPr>
        <w:ind w:left="0" w:right="0" w:firstLine="560"/>
        <w:spacing w:before="450" w:after="450" w:line="312" w:lineRule="auto"/>
      </w:pPr>
      <w:r>
        <w:rPr>
          <w:rFonts w:ascii="宋体" w:hAnsi="宋体" w:eastAsia="宋体" w:cs="宋体"/>
          <w:color w:val="000"/>
          <w:sz w:val="28"/>
          <w:szCs w:val="28"/>
        </w:rPr>
        <w:t xml:space="preserve">　　纳税辅导、办税指南等服务，并依法保障纳税人的税收知情权、</w:t>
      </w:r>
    </w:p>
    <w:p>
      <w:pPr>
        <w:ind w:left="0" w:right="0" w:firstLine="560"/>
        <w:spacing w:before="450" w:after="450" w:line="312" w:lineRule="auto"/>
      </w:pPr>
      <w:r>
        <w:rPr>
          <w:rFonts w:ascii="宋体" w:hAnsi="宋体" w:eastAsia="宋体" w:cs="宋体"/>
          <w:color w:val="000"/>
          <w:sz w:val="28"/>
          <w:szCs w:val="28"/>
        </w:rPr>
        <w:t xml:space="preserve">　　参与权和救济权。</w:t>
      </w:r>
    </w:p>
    <w:p>
      <w:pPr>
        <w:ind w:left="0" w:right="0" w:firstLine="560"/>
        <w:spacing w:before="450" w:after="450" w:line="312" w:lineRule="auto"/>
      </w:pPr>
      <w:r>
        <w:rPr>
          <w:rFonts w:ascii="宋体" w:hAnsi="宋体" w:eastAsia="宋体" w:cs="宋体"/>
          <w:color w:val="000"/>
          <w:sz w:val="28"/>
          <w:szCs w:val="28"/>
        </w:rPr>
        <w:t xml:space="preserve">　　&gt;四、工作要求</w:t>
      </w:r>
    </w:p>
    <w:p>
      <w:pPr>
        <w:ind w:left="0" w:right="0" w:firstLine="560"/>
        <w:spacing w:before="450" w:after="450" w:line="312" w:lineRule="auto"/>
      </w:pPr>
      <w:r>
        <w:rPr>
          <w:rFonts w:ascii="宋体" w:hAnsi="宋体" w:eastAsia="宋体" w:cs="宋体"/>
          <w:color w:val="000"/>
          <w:sz w:val="28"/>
          <w:szCs w:val="28"/>
        </w:rPr>
        <w:t xml:space="preserve">　　1、加强组织领导。我区各单位要统一思想，充分认识这项工作的重要性，严格按照要求开展工作，树立严谨务实的工作作风，努力把综合治税工作落到实处。</w:t>
      </w:r>
    </w:p>
    <w:p>
      <w:pPr>
        <w:ind w:left="0" w:right="0" w:firstLine="560"/>
        <w:spacing w:before="450" w:after="450" w:line="312" w:lineRule="auto"/>
      </w:pPr>
      <w:r>
        <w:rPr>
          <w:rFonts w:ascii="宋体" w:hAnsi="宋体" w:eastAsia="宋体" w:cs="宋体"/>
          <w:color w:val="000"/>
          <w:sz w:val="28"/>
          <w:szCs w:val="28"/>
        </w:rPr>
        <w:t xml:space="preserve">　　2、加强部门配合。各部门要顾全大局、严格按照职责要求，积极协作配合。财政部门负责分解工作任务，明确时限要求;镇办负责日常监控和核查;税务机关负责涉税信息的汇集整理，把握税收政策，履行征管职责;工商部门负责提供企业工商登记信息;国土部门负责提供土地出让信息以及土地使用权证办理情况;住建规划部门负责提供在建重点工程项目登记信息;商务部门负责提供重点商业企业经营信息;公安部门负责维持检査秩序，协助税务机关追缴税款，对涉税违法犯罪案件进行查处。</w:t>
      </w:r>
    </w:p>
    <w:p>
      <w:pPr>
        <w:ind w:left="0" w:right="0" w:firstLine="560"/>
        <w:spacing w:before="450" w:after="450" w:line="312" w:lineRule="auto"/>
      </w:pPr>
      <w:r>
        <w:rPr>
          <w:rFonts w:ascii="宋体" w:hAnsi="宋体" w:eastAsia="宋体" w:cs="宋体"/>
          <w:color w:val="000"/>
          <w:sz w:val="28"/>
          <w:szCs w:val="28"/>
        </w:rPr>
        <w:t xml:space="preserve">　　3、严格督促检查。强化督促落实，建立督查台账，有关职能部门要对综合治税工作开展情况进行督促检查，对于敷衍塞责，工作不力，不履行税收协助义务的单位和个人，有关职能部门要责令其改正，并根据情节对其进行批评教育、组织处理。</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2025-04-08T06:00:22+08:00</dcterms:created>
  <dcterms:modified xsi:type="dcterms:W3CDTF">2025-04-08T06:00:22+08:00</dcterms:modified>
</cp:coreProperties>
</file>

<file path=docProps/custom.xml><?xml version="1.0" encoding="utf-8"?>
<Properties xmlns="http://schemas.openxmlformats.org/officeDocument/2006/custom-properties" xmlns:vt="http://schemas.openxmlformats.org/officeDocument/2006/docPropsVTypes"/>
</file>