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202_年关于春节慰问总结范文(精选3篇)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春节是指农历正月初一。这是中国的传统节日。它也指农历第一个月的第一天之后的日子。 以下是为大家整理的关于202_年关于春节慰问总结的文章3篇 ,欢迎品鉴！【篇1】202_年关于春节慰问总结　　为进一步提高社区居民应急救护能力，提升社区群众健...</w:t>
      </w:r>
    </w:p>
    <w:p>
      <w:pPr>
        <w:ind w:left="0" w:right="0" w:firstLine="560"/>
        <w:spacing w:before="450" w:after="450" w:line="312" w:lineRule="auto"/>
      </w:pPr>
      <w:r>
        <w:rPr>
          <w:rFonts w:ascii="宋体" w:hAnsi="宋体" w:eastAsia="宋体" w:cs="宋体"/>
          <w:color w:val="000"/>
          <w:sz w:val="28"/>
          <w:szCs w:val="28"/>
        </w:rPr>
        <w:t xml:space="preserve">春节是指农历正月初一。这是中国的传统节日。它也指农历第一个月的第一天之后的日子。 以下是为大家整理的关于202_年关于春节慰问总结的文章3篇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【篇1】202_年关于春节慰问总结</w:t>
      </w:r>
    </w:p>
    <w:p>
      <w:pPr>
        <w:ind w:left="0" w:right="0" w:firstLine="560"/>
        <w:spacing w:before="450" w:after="450" w:line="312" w:lineRule="auto"/>
      </w:pPr>
      <w:r>
        <w:rPr>
          <w:rFonts w:ascii="宋体" w:hAnsi="宋体" w:eastAsia="宋体" w:cs="宋体"/>
          <w:color w:val="000"/>
          <w:sz w:val="28"/>
          <w:szCs w:val="28"/>
        </w:rPr>
        <w:t xml:space="preserve">　　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　　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　　此次活动是我会“温暖送千家，博爱在xx”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黑体" w:hAnsi="黑体" w:eastAsia="黑体" w:cs="黑体"/>
          <w:color w:val="000000"/>
          <w:sz w:val="36"/>
          <w:szCs w:val="36"/>
          <w:b w:val="1"/>
          <w:bCs w:val="1"/>
        </w:rPr>
        <w:t xml:space="preserve">【篇2】202_年关于春节慰问总结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【篇3】202_年关于春节慰问总结</w:t>
      </w:r>
    </w:p>
    <w:p>
      <w:pPr>
        <w:ind w:left="0" w:right="0" w:firstLine="560"/>
        <w:spacing w:before="450" w:after="450" w:line="312" w:lineRule="auto"/>
      </w:pPr>
      <w:r>
        <w:rPr>
          <w:rFonts w:ascii="宋体" w:hAnsi="宋体" w:eastAsia="宋体" w:cs="宋体"/>
          <w:color w:val="000"/>
          <w:sz w:val="28"/>
          <w:szCs w:val="28"/>
        </w:rPr>
        <w:t xml:space="preserve">　　202_年春节来临之际，根据上级有关文件要求，结合我校实际情况，认真做好春节期间走访慰问离退休教师工作。现将我校春节慰问活动总结如下：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xx年工作开展情况和20XX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xx年工作开展情况和20XX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　&gt;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2024-11-22T06:35:10+08:00</dcterms:created>
  <dcterms:modified xsi:type="dcterms:W3CDTF">2024-11-22T06:35:10+08:00</dcterms:modified>
</cp:coreProperties>
</file>

<file path=docProps/custom.xml><?xml version="1.0" encoding="utf-8"?>
<Properties xmlns="http://schemas.openxmlformats.org/officeDocument/2006/custom-properties" xmlns:vt="http://schemas.openxmlformats.org/officeDocument/2006/docPropsVTypes"/>
</file>