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商务局食品安全工作总结怎么写(5篇)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商务局食品安全工作总结怎么写一(一)项目建设方面1、理想镇项目。由德州理想镇-恺睿智慧中心由香港智诺控股有限公司投资，建设用地约830亩，预计总投资为人民币30亿元，总建筑面积约为80万平方米。项目包含商业综合体、星级度假酒店、写字办公、幼...</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商务局食品安全工作总结怎么写一</w:t>
      </w:r>
    </w:p>
    <w:p>
      <w:pPr>
        <w:ind w:left="0" w:right="0" w:firstLine="560"/>
        <w:spacing w:before="450" w:after="450" w:line="312" w:lineRule="auto"/>
      </w:pPr>
      <w:r>
        <w:rPr>
          <w:rFonts w:ascii="宋体" w:hAnsi="宋体" w:eastAsia="宋体" w:cs="宋体"/>
          <w:color w:val="000"/>
          <w:sz w:val="28"/>
          <w:szCs w:val="28"/>
        </w:rPr>
        <w:t xml:space="preserve">(一)项目建设方面</w:t>
      </w:r>
    </w:p>
    <w:p>
      <w:pPr>
        <w:ind w:left="0" w:right="0" w:firstLine="560"/>
        <w:spacing w:before="450" w:after="450" w:line="312" w:lineRule="auto"/>
      </w:pPr>
      <w:r>
        <w:rPr>
          <w:rFonts w:ascii="宋体" w:hAnsi="宋体" w:eastAsia="宋体" w:cs="宋体"/>
          <w:color w:val="000"/>
          <w:sz w:val="28"/>
          <w:szCs w:val="28"/>
        </w:rPr>
        <w:t xml:space="preserve">1、理想镇项目。由德州理想镇-恺睿智慧中心由香港智诺控股有限公司投资，建设用地约830亩，预计总投资为人民币30亿元，总建筑面积约为80万平方米。项目包含商业综合体、星级度假酒店、写字办公、幼儿园、疗养型医院、商业居住配套等多种业态，预计五年三期完成开发并投入使用。目前5000㎡的接待中心已投入使用，实际投资7000万元;目前正在办理项目一期工程的相关手续。</w:t>
      </w:r>
    </w:p>
    <w:p>
      <w:pPr>
        <w:ind w:left="0" w:right="0" w:firstLine="560"/>
        <w:spacing w:before="450" w:after="450" w:line="312" w:lineRule="auto"/>
      </w:pPr>
      <w:r>
        <w:rPr>
          <w:rFonts w:ascii="宋体" w:hAnsi="宋体" w:eastAsia="宋体" w:cs="宋体"/>
          <w:color w:val="000"/>
          <w:sz w:val="28"/>
          <w:szCs w:val="28"/>
        </w:rPr>
        <w:t xml:space="preserve">2、德尔利物流园区。产业园划分为德尔利机械装备产业园，占地1600亩，经营客商87家;德尔利钢材大市场，占地1200亩，经营客商200户;德尔利铝材大市场，占地600亩，经营客商150户;德尔利物流大市场，占地200亩，经营客商100户;综合信息楼1栋;高新技术产业孵化器8幢和相关辅助配套设施若干。目前基础设施方面已完成道路四条，总长5。5公里;10千伏高压线路已铺设完成;铝材市场已有50户投入使用;14个机械装备车间6个已完工，其余8个已开工。</w:t>
      </w:r>
    </w:p>
    <w:p>
      <w:pPr>
        <w:ind w:left="0" w:right="0" w:firstLine="560"/>
        <w:spacing w:before="450" w:after="450" w:line="312" w:lineRule="auto"/>
      </w:pPr>
      <w:r>
        <w:rPr>
          <w:rFonts w:ascii="宋体" w:hAnsi="宋体" w:eastAsia="宋体" w:cs="宋体"/>
          <w:color w:val="000"/>
          <w:sz w:val="28"/>
          <w:szCs w:val="28"/>
        </w:rPr>
        <w:t xml:space="preserve">3、黑马农贸市场。二期已完工，建筑面积15000㎡，投资1亿元;三期工程两栋楼主体已完工。</w:t>
      </w:r>
    </w:p>
    <w:p>
      <w:pPr>
        <w:ind w:left="0" w:right="0" w:firstLine="560"/>
        <w:spacing w:before="450" w:after="450" w:line="312" w:lineRule="auto"/>
      </w:pPr>
      <w:r>
        <w:rPr>
          <w:rFonts w:ascii="宋体" w:hAnsi="宋体" w:eastAsia="宋体" w:cs="宋体"/>
          <w:color w:val="000"/>
          <w:sz w:val="28"/>
          <w:szCs w:val="28"/>
        </w:rPr>
        <w:t xml:space="preserve">(二)招商引资方面</w:t>
      </w:r>
    </w:p>
    <w:p>
      <w:pPr>
        <w:ind w:left="0" w:right="0" w:firstLine="560"/>
        <w:spacing w:before="450" w:after="450" w:line="312" w:lineRule="auto"/>
      </w:pPr>
      <w:r>
        <w:rPr>
          <w:rFonts w:ascii="宋体" w:hAnsi="宋体" w:eastAsia="宋体" w:cs="宋体"/>
          <w:color w:val="000"/>
          <w:sz w:val="28"/>
          <w:szCs w:val="28"/>
        </w:rPr>
        <w:t xml:space="preserve">我局充分利用京津冀企业投资洽谈会、北京商博会、天津投资洽谈会等10余个招商引资平台积极推介我县，共接见各地客商40余人。</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转变思路，扩大内需，促进市场繁荣，持续发展商贸流通产业。市场的繁荣程度反映地方的经济活跃水平，在繁荣市场，活跃消费经济方面，积极开拓新领域。一是大力支持大型商贸综合体投入使用。专业的商贸综合体是促进商贸流通业健康发展的重要载体。由德州恒盛置业有限公司投资9。8亿元开发建设的新东方商业广场，是我县唯一一个城市综合体项目，该项目集居住、办公、娱乐、购物、餐饮、酒店六大功能于一体，目前银座商城、横店影城、肯德基等知名商业品牌强势入驻;二是多措并举刺激社会消费品零售额增速。结合市商务局“满意消费惠万家”活动，积极引导购物中心、美嘉居生活广场、供销商厦等商贸流通龙头企业开展各类节假日促销活动，扩大居民消费;三是完善农村流通体系建设，促进农民消费。我局在“万村千乡市场工程”上下大气力，让农民就近买到安全、优质、价廉、称心的商品。</w:t>
      </w:r>
    </w:p>
    <w:p>
      <w:pPr>
        <w:ind w:left="0" w:right="0" w:firstLine="560"/>
        <w:spacing w:before="450" w:after="450" w:line="312" w:lineRule="auto"/>
      </w:pPr>
      <w:r>
        <w:rPr>
          <w:rFonts w:ascii="宋体" w:hAnsi="宋体" w:eastAsia="宋体" w:cs="宋体"/>
          <w:color w:val="000"/>
          <w:sz w:val="28"/>
          <w:szCs w:val="28"/>
        </w:rPr>
        <w:t xml:space="preserve">2、城乡并举，服务民生，办好惠民实事，逐步完善城乡市场体系。市场是人民群众最重要的消费场所，是服务民生的重要载体，为此，我局努力改善群众消费环境，服务民生。一是积极推进城区农贸市场提质改造工作。陵县黑马农贸大市场作为一项惠及民生的“菜篮子”工程，一期占地130余亩，总建筑面积87000平方米，经营包括蔬菜、水果、肉食、粮油、禽蛋、农副产品、水产调料等相关产品，极大的满足了城区及附近村居居民的购物需求。市场建成后，将成为鲁西北、冀东南设施完备、功能齐全的大型农产品交易市场。二是做好商业网点布局规划修编工作。商业网点布局规划是指导地区商贸流通业科学、有序发展的规范性和指导性文件，根据我县实际，计划至20xx年形成“一带两核五区多点”的商业总体布局体系。</w:t>
      </w:r>
    </w:p>
    <w:p>
      <w:pPr>
        <w:ind w:left="0" w:right="0" w:firstLine="560"/>
        <w:spacing w:before="450" w:after="450" w:line="312" w:lineRule="auto"/>
      </w:pPr>
      <w:r>
        <w:rPr>
          <w:rFonts w:ascii="宋体" w:hAnsi="宋体" w:eastAsia="宋体" w:cs="宋体"/>
          <w:color w:val="000"/>
          <w:sz w:val="28"/>
          <w:szCs w:val="28"/>
        </w:rPr>
        <w:t xml:space="preserve">3、强化监管，严格执法，整顿市场秩序，商务执法常态化、规范化。今年以来，我局整合资源，加大投入，完善商务执法场地和设备，健全执法协作机制，强化商贸流通领域市场监管，加快推进市场监管公共服务体系建设步伐，加大商务综合执法力度，开展了一系列大型专项整治行动。一是对成品油市场进行了集中整治，年初对全县成品油企业逐一摸底排查，进行了年检年审，对不符合要求的加油站点下达了限期整改通知。二是对酒类流通市场开展了专项整治行动，保障了酒类消费安全。我局自10月份开始对全县酒类经营者进行普法宣传，发放宣传单500余份，督促酒类经营业户按照《酒类流通管理办法：进行酒类流通备案登记，目前已由150余家业户登记完毕。三是开展肉类专项整治联合行动，整治私屠滥宰，确保全县人民吃上“放心肉”。截至目前，共出动执法人员187人次，对私屠滥宰、注水肉等非法行为进行严厉打击，营造安全放心的消费环境。</w:t>
      </w:r>
    </w:p>
    <w:p>
      <w:pPr>
        <w:ind w:left="0" w:right="0" w:firstLine="560"/>
        <w:spacing w:before="450" w:after="450" w:line="312" w:lineRule="auto"/>
      </w:pPr>
      <w:r>
        <w:rPr>
          <w:rFonts w:ascii="宋体" w:hAnsi="宋体" w:eastAsia="宋体" w:cs="宋体"/>
          <w:color w:val="000"/>
          <w:sz w:val="28"/>
          <w:szCs w:val="28"/>
        </w:rPr>
        <w:t xml:space="preserve">(四)产业办工作</w:t>
      </w:r>
    </w:p>
    <w:p>
      <w:pPr>
        <w:ind w:left="0" w:right="0" w:firstLine="560"/>
        <w:spacing w:before="450" w:after="450" w:line="312" w:lineRule="auto"/>
      </w:pPr>
      <w:r>
        <w:rPr>
          <w:rFonts w:ascii="宋体" w:hAnsi="宋体" w:eastAsia="宋体" w:cs="宋体"/>
          <w:color w:val="000"/>
          <w:sz w:val="28"/>
          <w:szCs w:val="28"/>
        </w:rPr>
        <w:t xml:space="preserve">1、传统服装业产业办：加快推进富宏制衣的陵县服装联合体项目。</w:t>
      </w:r>
    </w:p>
    <w:p>
      <w:pPr>
        <w:ind w:left="0" w:right="0" w:firstLine="560"/>
        <w:spacing w:before="450" w:after="450" w:line="312" w:lineRule="auto"/>
      </w:pPr>
      <w:r>
        <w:rPr>
          <w:rFonts w:ascii="宋体" w:hAnsi="宋体" w:eastAsia="宋体" w:cs="宋体"/>
          <w:color w:val="000"/>
          <w:sz w:val="28"/>
          <w:szCs w:val="28"/>
        </w:rPr>
        <w:t xml:space="preserve">2、商贸流通业产业办：</w:t>
      </w:r>
    </w:p>
    <w:p>
      <w:pPr>
        <w:ind w:left="0" w:right="0" w:firstLine="560"/>
        <w:spacing w:before="450" w:after="450" w:line="312" w:lineRule="auto"/>
      </w:pPr>
      <w:r>
        <w:rPr>
          <w:rFonts w:ascii="宋体" w:hAnsi="宋体" w:eastAsia="宋体" w:cs="宋体"/>
          <w:color w:val="000"/>
          <w:sz w:val="28"/>
          <w:szCs w:val="28"/>
        </w:rPr>
        <w:t xml:space="preserve">(1)设立服务业发展引导资金。根据德州市人民政府《关于加快服务业发展的若干意见》中“各县(市、区)也要建立并逐步增加服务业发展引导资金，吸引社会资金加大对服务业的投入”的要求，我县相应设立服务业发展引导资金。</w:t>
      </w:r>
    </w:p>
    <w:p>
      <w:pPr>
        <w:ind w:left="0" w:right="0" w:firstLine="560"/>
        <w:spacing w:before="450" w:after="450" w:line="312" w:lineRule="auto"/>
      </w:pPr>
      <w:r>
        <w:rPr>
          <w:rFonts w:ascii="宋体" w:hAnsi="宋体" w:eastAsia="宋体" w:cs="宋体"/>
          <w:color w:val="000"/>
          <w:sz w:val="28"/>
          <w:szCs w:val="28"/>
        </w:rPr>
        <w:t xml:space="preserve">(2)进行安置区业态调查。我局抽调专人与拆迁办及新东方商业广场代表组成工作小组，进行入户走访，统筹协调，争取原商贸城业主服从统一业态管理。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认真贯彻落实党的和xx届二中、三中、四中全会精神，以“亲民爱民、执政为民”理念为指引。紧抓“一圈一带”建设及“撤县设区”重大历史机遇，实现商务工作跨越式发展。</w:t>
      </w:r>
    </w:p>
    <w:p>
      <w:pPr>
        <w:ind w:left="0" w:right="0" w:firstLine="560"/>
        <w:spacing w:before="450" w:after="450" w:line="312" w:lineRule="auto"/>
      </w:pPr>
      <w:r>
        <w:rPr>
          <w:rFonts w:ascii="宋体" w:hAnsi="宋体" w:eastAsia="宋体" w:cs="宋体"/>
          <w:color w:val="000"/>
          <w:sz w:val="28"/>
          <w:szCs w:val="28"/>
        </w:rPr>
        <w:t xml:space="preserve">1、招商引资方面：多措并举，埋头苦干，脚踏实地抓招商。我局将充分利用多种渠道、关系、线索，积极招项目、引资金。一是主要领导以身作则，全局干部广泛动员，主动参与各类招商活动，积极走出去，寻商机;二是密切关注商务部、商务厅有关政策，主动联系企业，申报项目，向上争取项目、争取资金;三是协调各方关系，优化经济环境，尽快促进项目落地。</w:t>
      </w:r>
    </w:p>
    <w:p>
      <w:pPr>
        <w:ind w:left="0" w:right="0" w:firstLine="560"/>
        <w:spacing w:before="450" w:after="450" w:line="312" w:lineRule="auto"/>
      </w:pPr>
      <w:r>
        <w:rPr>
          <w:rFonts w:ascii="宋体" w:hAnsi="宋体" w:eastAsia="宋体" w:cs="宋体"/>
          <w:color w:val="000"/>
          <w:sz w:val="28"/>
          <w:szCs w:val="28"/>
        </w:rPr>
        <w:t xml:space="preserve">2、服务业方面：紧紧围绕建设德陵一体化区域东部商贸次中心、养生休闲度假基地、德州市重要物流节点的发展目标，现代服务业必将成为我县经济发展的主导产业，我县需着力培育主体功能突出的区域服务业中心和产业带，引导优势行业集聚发展，满足未来德陵一体化对服务业的强大需求。一是积极推进理想镇项目和德尔利物流园项目;二是强化对美嘉居建材市场和黑马农贸大市场的监督管理;三是统筹协调新东方商业广场业态布管理;四是继续完善商业网点规划工作，并按规划在县城东出口，黑马市场以西，建设占地600亩的工程车辆和农用车贸易城。</w:t>
      </w:r>
    </w:p>
    <w:p>
      <w:pPr>
        <w:ind w:left="0" w:right="0" w:firstLine="560"/>
        <w:spacing w:before="450" w:after="450" w:line="312" w:lineRule="auto"/>
      </w:pPr>
      <w:r>
        <w:rPr>
          <w:rFonts w:ascii="宋体" w:hAnsi="宋体" w:eastAsia="宋体" w:cs="宋体"/>
          <w:color w:val="000"/>
          <w:sz w:val="28"/>
          <w:szCs w:val="28"/>
        </w:rPr>
        <w:t xml:space="preserve">3、外资外贸方面：一是及时了解企业出口情况，宣传国家、省、市外经贸工作动态和方针政策，加强与各企业的联系，掌握企业的生产经营状况，指导帮助企业协调解决产品出口中遇到的困难和问题，用足用好国家政策，降低企业经营成本;二是帮助企业做好项目的申报，手续的跟踪;三是帮助企业拓展市场，组织参加各种展会，为企业的产品销售提供各种平台。争取明年我县县域经济外向度达到10%。</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商务局食品安全工作总结怎么写二</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-2024)》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统计局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宋体" w:hAnsi="宋体" w:eastAsia="宋体" w:cs="宋体"/>
          <w:color w:val="000"/>
          <w:sz w:val="28"/>
          <w:szCs w:val="28"/>
        </w:rPr>
        <w:t xml:space="preserve">5、其他工作，齐头并进。宣传、妇女、工会、计划生育、文明创建等工作按各主管部门要求，完善各项制度及日常工作任务，均取得了较好的成绩。20xx年荣获全县目标管理综合考评三等奖、“安全生产先进单位”、“双拥先进单位”等荣誉。吴刚同志荣获思想政治先进个人称号，张勇同志荣获节能减排先进个人称号。派驻6人工作组全力参与周集镇秋季秸秆禁烧，全天候不间断巡查防控，确保了包保范围无一火点。在全县职工乒乓球大赛和职工运动会等赛场上均取得骄人战绩，展示了商务工作者的风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社会消费品零售总额增长乏力。主要影响因素：一是我县社会消费品零售额基数大，指标高，增长幅度难以保持，商贸流通业“散、小、弱”的问题突出;二是受观念、税收等影响，企业上报数据及时率、真实性有待提高;三是虽然社零纳入乡镇考评，但乡镇重视程度依旧很弱，限上企业摸排只能凭靠“道听途说”、“捕风捉影”，同时企业的报表也只能依赖主管部门电话督催、上门“追讨”。</w:t>
      </w:r>
    </w:p>
    <w:p>
      <w:pPr>
        <w:ind w:left="0" w:right="0" w:firstLine="560"/>
        <w:spacing w:before="450" w:after="450" w:line="312" w:lineRule="auto"/>
      </w:pPr>
      <w:r>
        <w:rPr>
          <w:rFonts w:ascii="宋体" w:hAnsi="宋体" w:eastAsia="宋体" w:cs="宋体"/>
          <w:color w:val="000"/>
          <w:sz w:val="28"/>
          <w:szCs w:val="28"/>
        </w:rPr>
        <w:t xml:space="preserve">2、对外贸易下滑势头难以遏制。一是随着国际国内市场的变化，我县外贸企业自身的创新能力及市场开拓能力较弱，导致外贸进出口贸易发展速度极其缓慢;二是企业综合成本上升，传统的优势在弱化;三是融资难、融资贵的问题仍然存在，导致我县骨干类企业出口严重下滑。此外，新兴出口企业大多起步艰难，增量有限，导致我县出口后劲不足。</w:t>
      </w:r>
    </w:p>
    <w:p>
      <w:pPr>
        <w:ind w:left="0" w:right="0" w:firstLine="560"/>
        <w:spacing w:before="450" w:after="450" w:line="312" w:lineRule="auto"/>
      </w:pPr>
      <w:r>
        <w:rPr>
          <w:rFonts w:ascii="宋体" w:hAnsi="宋体" w:eastAsia="宋体" w:cs="宋体"/>
          <w:color w:val="000"/>
          <w:sz w:val="28"/>
          <w:szCs w:val="28"/>
        </w:rPr>
        <w:t xml:space="preserve">3、实际利用外资潜力有限。实际利用外资滞后是我县招商引资工作中较严峻的问题。主要原因：一是近年来无新批项目，利用外资仍在吃老本，目前仅是挖老企业增资的潜力。二是已批项目入资进度慢，直接拖了我县实际利用外资的后腿，徽创电子已批近3年仍无外资到账。三是受外资企业申报手续繁琐、无特殊优惠政策等制约，大多新进企业不愿以外资形式注入。四是部分乡镇、单位对引进外资工作缺乏了解，不重视，外资引进工作从某种意义上来说，成了商务局一个部门的事情。</w:t>
      </w:r>
    </w:p>
    <w:p>
      <w:pPr>
        <w:ind w:left="0" w:right="0" w:firstLine="560"/>
        <w:spacing w:before="450" w:after="450" w:line="312" w:lineRule="auto"/>
      </w:pPr>
      <w:r>
        <w:rPr>
          <w:rFonts w:ascii="宋体" w:hAnsi="宋体" w:eastAsia="宋体" w:cs="宋体"/>
          <w:color w:val="000"/>
          <w:sz w:val="28"/>
          <w:szCs w:val="28"/>
        </w:rPr>
        <w:t xml:space="preserve">4、市场体系建设严重滞后。我县目前整体商贸流通交易方式仍比较落后，流通现代化程度较低，流通配送、连锁经营、拍卖交易、电子商务和网上交易等新型交易方式仍处于起步阶段。市场基础设施建设不足与市场利用率不高的矛盾同时存在，影响了市场功能的充分发挥。</w:t>
      </w:r>
    </w:p>
    <w:p>
      <w:pPr>
        <w:ind w:left="0" w:right="0" w:firstLine="560"/>
        <w:spacing w:before="450" w:after="450" w:line="312" w:lineRule="auto"/>
      </w:pPr>
      <w:r>
        <w:rPr>
          <w:rFonts w:ascii="宋体" w:hAnsi="宋体" w:eastAsia="宋体" w:cs="宋体"/>
          <w:color w:val="000"/>
          <w:sz w:val="28"/>
          <w:szCs w:val="28"/>
        </w:rPr>
        <w:t xml:space="preserve">5、商务综合执法工作压力较大。一是我县市场监管公共服务体系建设工作虽然获得省厅支持，但硬件设施和执法经费明显滞后。二是商务综合执法大队目前编制仅4人，且身兼数职，执法力量严重不足。三是由于商务领域执法监管，线长面广，部门规章法律约束力有限，大多需联合相关执法部门开展联动执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全面贯彻党的和xx届四中全会精神，持续保持开展党的群众路线教育实践活动后的整改效果，积极推动商务工作创新发展，以服务民生、解决企业困难为重点，着力转变干部队伍工作作风，全面提高党员干部整体素质，以项目建设为抓手，不断提升现代商贸流通水平，以外资外贸、市场建设、商务执法等重点工作为突破口，确保各项经济指标企稳回升。</w:t>
      </w:r>
    </w:p>
    <w:p>
      <w:pPr>
        <w:ind w:left="0" w:right="0" w:firstLine="560"/>
        <w:spacing w:before="450" w:after="450" w:line="312" w:lineRule="auto"/>
      </w:pPr>
      <w:r>
        <w:rPr>
          <w:rFonts w:ascii="宋体" w:hAnsi="宋体" w:eastAsia="宋体" w:cs="宋体"/>
          <w:color w:val="000"/>
          <w:sz w:val="28"/>
          <w:szCs w:val="28"/>
        </w:rPr>
        <w:t xml:space="preserve">㈡工作目标</w:t>
      </w:r>
    </w:p>
    <w:p>
      <w:pPr>
        <w:ind w:left="0" w:right="0" w:firstLine="560"/>
        <w:spacing w:before="450" w:after="450" w:line="312" w:lineRule="auto"/>
      </w:pPr>
      <w:r>
        <w:rPr>
          <w:rFonts w:ascii="宋体" w:hAnsi="宋体" w:eastAsia="宋体" w:cs="宋体"/>
          <w:color w:val="000"/>
          <w:sz w:val="28"/>
          <w:szCs w:val="28"/>
        </w:rPr>
        <w:t xml:space="preserve">社会消费品零售总额增长12%左右;外贸进出口总额增长10%左右;实际利用外资增长10%左右。</w:t>
      </w:r>
    </w:p>
    <w:p>
      <w:pPr>
        <w:ind w:left="0" w:right="0" w:firstLine="560"/>
        <w:spacing w:before="450" w:after="450" w:line="312" w:lineRule="auto"/>
      </w:pPr>
      <w:r>
        <w:rPr>
          <w:rFonts w:ascii="宋体" w:hAnsi="宋体" w:eastAsia="宋体" w:cs="宋体"/>
          <w:color w:val="000"/>
          <w:sz w:val="28"/>
          <w:szCs w:val="28"/>
        </w:rPr>
        <w:t xml:space="preserve">㈢重点工作及措施</w:t>
      </w:r>
    </w:p>
    <w:p>
      <w:pPr>
        <w:ind w:left="0" w:right="0" w:firstLine="560"/>
        <w:spacing w:before="450" w:after="450" w:line="312" w:lineRule="auto"/>
      </w:pPr>
      <w:r>
        <w:rPr>
          <w:rFonts w:ascii="宋体" w:hAnsi="宋体" w:eastAsia="宋体" w:cs="宋体"/>
          <w:color w:val="000"/>
          <w:sz w:val="28"/>
          <w:szCs w:val="28"/>
        </w:rPr>
        <w:t xml:space="preserve">1、坚定信念提振发展信心。在当前宏观经济持续低迷，资源要素瓶颈难破的形势下，统一思想，提高认识、振奋精神尤为重要。因此必须以只争朝夕、时不我待的紧迫感，以创新破难当先锋、加快发展作表率的勇气和魄力，在困境中勤于寻找机遇，抓住机遇，争抢机遇，进一步提振全局人员迎难而上的工作信心，围绕目标任务，倒排时间，责任到人，努力实现商务经济指标回温赶超。</w:t>
      </w:r>
    </w:p>
    <w:p>
      <w:pPr>
        <w:ind w:left="0" w:right="0" w:firstLine="560"/>
        <w:spacing w:before="450" w:after="450" w:line="312" w:lineRule="auto"/>
      </w:pPr>
      <w:r>
        <w:rPr>
          <w:rFonts w:ascii="宋体" w:hAnsi="宋体" w:eastAsia="宋体" w:cs="宋体"/>
          <w:color w:val="000"/>
          <w:sz w:val="28"/>
          <w:szCs w:val="28"/>
        </w:rPr>
        <w:t xml:space="preserve">2、加快电子商务建设步伐。制定加快电子商务发展意见和优惠扶持政策，加大电子商务培训宣传力度，营造良好的电子商务发展环境;谋划建设电子商务产业园大力扶持大型电子商务龙头企业建设，争创省电子商务进农村示范县;依托邮政部门建设县域电商网络平台，大力发展电商服务的应用普及。</w:t>
      </w:r>
    </w:p>
    <w:p>
      <w:pPr>
        <w:ind w:left="0" w:right="0" w:firstLine="560"/>
        <w:spacing w:before="450" w:after="450" w:line="312" w:lineRule="auto"/>
      </w:pPr>
      <w:r>
        <w:rPr>
          <w:rFonts w:ascii="宋体" w:hAnsi="宋体" w:eastAsia="宋体" w:cs="宋体"/>
          <w:color w:val="000"/>
          <w:sz w:val="28"/>
          <w:szCs w:val="28"/>
        </w:rPr>
        <w:t xml:space="preserve">3、促进外贸出口脱困回暖。依托省商务厅、中国出口信保、国贸集团等对口扶贫我县契机，采取强化政策培训、上门对口帮扶、开展工贸对接等方式，稳步推动外贸企业的培育和孵化工作，促使振发工艺、麒麟医疗、丰蓼农业、齐亨服饰、五阿哥童床等企业尽快发生实绩;积极为企业申报各项政策性扶持奖励项目，想方设法促进徽创电子、爱莱特照明等企业不断扩大出口规模，做大做强;加强银企对接，争取贷款融资支持，缓解企业融资难题，帮助企业走出困境。同时积极引进外资和外向度高的企业，以引资促外贸。</w:t>
      </w:r>
    </w:p>
    <w:p>
      <w:pPr>
        <w:ind w:left="0" w:right="0" w:firstLine="560"/>
        <w:spacing w:before="450" w:after="450" w:line="312" w:lineRule="auto"/>
      </w:pPr>
      <w:r>
        <w:rPr>
          <w:rFonts w:ascii="宋体" w:hAnsi="宋体" w:eastAsia="宋体" w:cs="宋体"/>
          <w:color w:val="000"/>
          <w:sz w:val="28"/>
          <w:szCs w:val="28"/>
        </w:rPr>
        <w:t xml:space="preserve">4、推动农贸市场升级改造。指导帮助彭塔、邵岗、洪集、长集等乡镇新建农贸市场，自筹资金改建临淮市场，加快桃园农产品批发交易市场建设进度，做好望塔市场迁建前期准备有关工作，协助相关单位启动建设城北农贸市场。</w:t>
      </w:r>
    </w:p>
    <w:p>
      <w:pPr>
        <w:ind w:left="0" w:right="0" w:firstLine="560"/>
        <w:spacing w:before="450" w:after="450" w:line="312" w:lineRule="auto"/>
      </w:pPr>
      <w:r>
        <w:rPr>
          <w:rFonts w:ascii="宋体" w:hAnsi="宋体" w:eastAsia="宋体" w:cs="宋体"/>
          <w:color w:val="000"/>
          <w:sz w:val="28"/>
          <w:szCs w:val="28"/>
        </w:rPr>
        <w:t xml:space="preserve">5、确保社零指标稳中求升。强化乡镇属地管理，调动企业积极性，全面排查摸底，想方设法扩大入统限上企业数量，做到应统尽统，无一漏网;加大统计工作培训力度，提高统计人员业务水平，逐步夯实统计基础;进一步加强与统计部门的沟通协调，确保数据及时录入。</w:t>
      </w:r>
    </w:p>
    <w:p>
      <w:pPr>
        <w:ind w:left="0" w:right="0" w:firstLine="560"/>
        <w:spacing w:before="450" w:after="450" w:line="312" w:lineRule="auto"/>
      </w:pPr>
      <w:r>
        <w:rPr>
          <w:rFonts w:ascii="宋体" w:hAnsi="宋体" w:eastAsia="宋体" w:cs="宋体"/>
          <w:color w:val="000"/>
          <w:sz w:val="28"/>
          <w:szCs w:val="28"/>
        </w:rPr>
        <w:t xml:space="preserve">6、力促利用外资提质增量。充分发挥开发区、长集农业产业园的集聚作用，优化投资环境，完善产业配套和支持条件，积极吸收外资;大力推动服务贸易领域利用外资，指导帮助企业承接服务外包，拓宽利用外资领域;建立重大外资项目协调服务机制，积极跟踪服务香港豪德物流、意大利电梯新技术等项目。</w:t>
      </w:r>
    </w:p>
    <w:p>
      <w:pPr>
        <w:ind w:left="0" w:right="0" w:firstLine="560"/>
        <w:spacing w:before="450" w:after="450" w:line="312" w:lineRule="auto"/>
      </w:pPr>
      <w:r>
        <w:rPr>
          <w:rFonts w:ascii="宋体" w:hAnsi="宋体" w:eastAsia="宋体" w:cs="宋体"/>
          <w:color w:val="000"/>
          <w:sz w:val="28"/>
          <w:szCs w:val="28"/>
        </w:rPr>
        <w:t xml:space="preserve">7、严格执法强化市场监管。建立和健全商务执法日常管理规章制度，提高商务执法人员的业务素质和理论水平，落实执法装备和执法经费。将成品油、酒类流通作为当前执法重点，密切与乡镇、部门联系，进一步加大检查打击力度，维护市场秩序。大力宣传《餐饮业经营管理办法(试行)》，发挥餐饮协会作用，规范餐饮服务经营活动。</w:t>
      </w:r>
    </w:p>
    <w:p>
      <w:pPr>
        <w:ind w:left="0" w:right="0" w:firstLine="560"/>
        <w:spacing w:before="450" w:after="450" w:line="312" w:lineRule="auto"/>
      </w:pPr>
      <w:r>
        <w:rPr>
          <w:rFonts w:ascii="宋体" w:hAnsi="宋体" w:eastAsia="宋体" w:cs="宋体"/>
          <w:color w:val="000"/>
          <w:sz w:val="28"/>
          <w:szCs w:val="28"/>
        </w:rPr>
        <w:t xml:space="preserve">8、立足职能加强自身建设。在工作作风上，将联系工作和业务实际，经常深入基层，调查了解情况，解决实际问题;在服务态度上和服务质量上，树立公仆意识，廉政意识，服务意识，设身处地为服务对象着想，为服务对象服务;在机关内部管理上，抓好干部队伍建设，鼓励全体干部职工自觉学理论、学知识、学业务，提高自身综合素质和能力;在班子队伍建设上，要加强团结，合舟共济，成员之间要经常沟通，求同存异，同心同德，共谋商务工作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商务局食品安全工作总结怎么写三</w:t>
      </w:r>
    </w:p>
    <w:p>
      <w:pPr>
        <w:ind w:left="0" w:right="0" w:firstLine="560"/>
        <w:spacing w:before="450" w:after="450" w:line="312" w:lineRule="auto"/>
      </w:pPr>
      <w:r>
        <w:rPr>
          <w:rFonts w:ascii="宋体" w:hAnsi="宋体" w:eastAsia="宋体" w:cs="宋体"/>
          <w:color w:val="000"/>
          <w:sz w:val="28"/>
          <w:szCs w:val="28"/>
        </w:rPr>
        <w:t xml:space="preserve">20xx年，陵县商务局深入贯彻落实党的xx届三中全会精神，结合党的群众路线教育实践活动，围绕县委、县政府年初经济工作会议精神，开拓创新，锐意进取，在促进对外贸易、保障食品安全、稳定消费市场、建设重点项目等各项工作上做出了巨大努力，现将有关情况汇报如下：</w:t>
      </w:r>
    </w:p>
    <w:p>
      <w:pPr>
        <w:ind w:left="0" w:right="0" w:firstLine="560"/>
        <w:spacing w:before="450" w:after="450" w:line="312" w:lineRule="auto"/>
      </w:pPr>
      <w:r>
        <w:rPr>
          <w:rFonts w:ascii="宋体" w:hAnsi="宋体" w:eastAsia="宋体" w:cs="宋体"/>
          <w:color w:val="000"/>
          <w:sz w:val="28"/>
          <w:szCs w:val="28"/>
        </w:rPr>
        <w:t xml:space="preserve">(一)项目建设方面</w:t>
      </w:r>
    </w:p>
    <w:p>
      <w:pPr>
        <w:ind w:left="0" w:right="0" w:firstLine="560"/>
        <w:spacing w:before="450" w:after="450" w:line="312" w:lineRule="auto"/>
      </w:pPr>
      <w:r>
        <w:rPr>
          <w:rFonts w:ascii="宋体" w:hAnsi="宋体" w:eastAsia="宋体" w:cs="宋体"/>
          <w:color w:val="000"/>
          <w:sz w:val="28"/>
          <w:szCs w:val="28"/>
        </w:rPr>
        <w:t xml:space="preserve">1、理想镇项目。由德州理想镇-恺睿智慧中心由香港智诺控股有限公司投资，建设用地约830亩，预计总投资为人民币30亿元，总建筑面积约为80万平方米。项目包含商业综合体、星级度假酒店、写字办公、幼儿园、疗养型医院、商业居住配套等多种业态，预计五年三期完成开发并投入使用。目前5000㎡的接待中心已投入使用，实际投资7000万元;目前正在办理项目一期工程的相关手续。</w:t>
      </w:r>
    </w:p>
    <w:p>
      <w:pPr>
        <w:ind w:left="0" w:right="0" w:firstLine="560"/>
        <w:spacing w:before="450" w:after="450" w:line="312" w:lineRule="auto"/>
      </w:pPr>
      <w:r>
        <w:rPr>
          <w:rFonts w:ascii="宋体" w:hAnsi="宋体" w:eastAsia="宋体" w:cs="宋体"/>
          <w:color w:val="000"/>
          <w:sz w:val="28"/>
          <w:szCs w:val="28"/>
        </w:rPr>
        <w:t xml:space="preserve">2、德尔利物流园区。产业园划分为德尔利机械装备产业园，占地1600亩，经营客商87家;德尔利钢材大市场，占地1200亩，经营客商200户;德尔利铝材大市场，占地600亩，经营客商150户;德尔利物流大市场，占地200亩，经营客商100户;综合信息楼1栋;高新技术产业孵化器8幢和相关辅助配套设施若干。目前基础设施方面已完成道路四条，总长5。5公里;10千伏高压线路已铺设完成;铝材市场已有50户投入使用;14个机械装备车间6个已完工，其余8个已开工。</w:t>
      </w:r>
    </w:p>
    <w:p>
      <w:pPr>
        <w:ind w:left="0" w:right="0" w:firstLine="560"/>
        <w:spacing w:before="450" w:after="450" w:line="312" w:lineRule="auto"/>
      </w:pPr>
      <w:r>
        <w:rPr>
          <w:rFonts w:ascii="宋体" w:hAnsi="宋体" w:eastAsia="宋体" w:cs="宋体"/>
          <w:color w:val="000"/>
          <w:sz w:val="28"/>
          <w:szCs w:val="28"/>
        </w:rPr>
        <w:t xml:space="preserve">3、黑马农贸市场。二期已完工，建筑面积15000㎡，投资1亿元;三期工程两栋楼主体已完工。</w:t>
      </w:r>
    </w:p>
    <w:p>
      <w:pPr>
        <w:ind w:left="0" w:right="0" w:firstLine="560"/>
        <w:spacing w:before="450" w:after="450" w:line="312" w:lineRule="auto"/>
      </w:pPr>
      <w:r>
        <w:rPr>
          <w:rFonts w:ascii="宋体" w:hAnsi="宋体" w:eastAsia="宋体" w:cs="宋体"/>
          <w:color w:val="000"/>
          <w:sz w:val="28"/>
          <w:szCs w:val="28"/>
        </w:rPr>
        <w:t xml:space="preserve">(二)招商引资方面</w:t>
      </w:r>
    </w:p>
    <w:p>
      <w:pPr>
        <w:ind w:left="0" w:right="0" w:firstLine="560"/>
        <w:spacing w:before="450" w:after="450" w:line="312" w:lineRule="auto"/>
      </w:pPr>
      <w:r>
        <w:rPr>
          <w:rFonts w:ascii="宋体" w:hAnsi="宋体" w:eastAsia="宋体" w:cs="宋体"/>
          <w:color w:val="000"/>
          <w:sz w:val="28"/>
          <w:szCs w:val="28"/>
        </w:rPr>
        <w:t xml:space="preserve">我局充分利用京津冀企业投资洽谈会、北京商博会、天津投资洽谈会等10余个招商引资平台积极推介我县，共接见各地客商40余人。</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转变思路，扩大内需，促进市场繁荣，持续发展商贸流通产业。市场的繁荣程度反映地方的经济活跃水平，在繁荣市场，活跃消费经济方面，积极开拓新领域。一是大力支持大型商贸综合体投入使用。专业的商贸综合体是促进商贸流通业健康发展的重要载体。由德州恒盛置业有限公司投资9。8亿元开发建设的新东方商业广场，是我县唯一一个城市综合体项目，该项目集居住、办公、娱乐、购物、餐饮、酒店六大功能于一体，目前银座商城、横店影城、肯德基等知名商业品牌强势入驻;二是多措并举刺激社会消费品零售额增速。结合市商务局“满意消费惠万家”活动，积极引导购物中心、美嘉居生活广场、供销商厦等商贸流通龙头企业开展各类节假日促销活动，扩大居民消费;三是完善农村流通体系建设，促进农民消费。我局在“万村千乡市场工程”上下大气力，让农民就近买到安全、优质、价廉、称心的商品。</w:t>
      </w:r>
    </w:p>
    <w:p>
      <w:pPr>
        <w:ind w:left="0" w:right="0" w:firstLine="560"/>
        <w:spacing w:before="450" w:after="450" w:line="312" w:lineRule="auto"/>
      </w:pPr>
      <w:r>
        <w:rPr>
          <w:rFonts w:ascii="宋体" w:hAnsi="宋体" w:eastAsia="宋体" w:cs="宋体"/>
          <w:color w:val="000"/>
          <w:sz w:val="28"/>
          <w:szCs w:val="28"/>
        </w:rPr>
        <w:t xml:space="preserve">2、城乡并举，服务民生，办好惠民实事，逐步完善城乡市场体系。市场是人民群众最重要的消费场所，是服务民生的重要载体，为此，我局努力改善群众消费环境，服务民生。一是积极推进城区农贸市场提质改造工作。陵县黑马农贸大市场作为一项惠及民生的“菜篮子”工程，一期占地130余亩，总建筑面积87000平方米，经营包括蔬菜、水果、肉食、粮油、禽蛋、农副产品、水产调料等相关产品，极大的满足了城区及附近村居居民的购物需求。市场建成后，将成为鲁西北、冀东南设施完备、功能齐全的大型农产品交易市场。二是做好商业网点布局规划修编工作。商业网点布局规划是指导地区商贸流通业科学、有序发展的规范性和指导性文件，根据我县实际，计划至20xx年形成“一带两核五区多点”的商业总体布局体系。</w:t>
      </w:r>
    </w:p>
    <w:p>
      <w:pPr>
        <w:ind w:left="0" w:right="0" w:firstLine="560"/>
        <w:spacing w:before="450" w:after="450" w:line="312" w:lineRule="auto"/>
      </w:pPr>
      <w:r>
        <w:rPr>
          <w:rFonts w:ascii="宋体" w:hAnsi="宋体" w:eastAsia="宋体" w:cs="宋体"/>
          <w:color w:val="000"/>
          <w:sz w:val="28"/>
          <w:szCs w:val="28"/>
        </w:rPr>
        <w:t xml:space="preserve">3、强化监管，严格执法，整顿市场秩序，商务执法常态化、规范化。今年以来，我局整合资源，加大投入，完善商务执法场地和设备，健全执法协作机制，强化商贸流通领域市场监管，加快推进市场监管公共服务体系建设步伐，加大商务综合执法力度，开展了一系列大型专项整治行动。一是对成品油市场进行了集中整治，年初对全县成品油企业逐一摸底排查，进行了年检年审，对不符合要求的加油站点下达了限期整改通知。二是对酒类流通市场开展了专项整治行动，保障了酒类消费安全。我局自10月份开始对全县酒类经营者进行普法宣传，发放宣传单500余份，督促酒类经营业户按照《酒类流通管理办法：进行酒类流通备案登记，目前已由150余家业户登记完毕。三是开展肉类专项整治联合行动，整治私屠滥宰，确保全县人民吃上“放心肉”。截至目前，共出动执法人员187人次，对私屠滥宰、注水肉等非法行为进行严厉打击，营造安全放心的消费环境。</w:t>
      </w:r>
    </w:p>
    <w:p>
      <w:pPr>
        <w:ind w:left="0" w:right="0" w:firstLine="560"/>
        <w:spacing w:before="450" w:after="450" w:line="312" w:lineRule="auto"/>
      </w:pPr>
      <w:r>
        <w:rPr>
          <w:rFonts w:ascii="宋体" w:hAnsi="宋体" w:eastAsia="宋体" w:cs="宋体"/>
          <w:color w:val="000"/>
          <w:sz w:val="28"/>
          <w:szCs w:val="28"/>
        </w:rPr>
        <w:t xml:space="preserve">(四)产业办工作</w:t>
      </w:r>
    </w:p>
    <w:p>
      <w:pPr>
        <w:ind w:left="0" w:right="0" w:firstLine="560"/>
        <w:spacing w:before="450" w:after="450" w:line="312" w:lineRule="auto"/>
      </w:pPr>
      <w:r>
        <w:rPr>
          <w:rFonts w:ascii="宋体" w:hAnsi="宋体" w:eastAsia="宋体" w:cs="宋体"/>
          <w:color w:val="000"/>
          <w:sz w:val="28"/>
          <w:szCs w:val="28"/>
        </w:rPr>
        <w:t xml:space="preserve">1、传统服装业产业办：加快推进富宏制衣的陵县服装联合体项目。</w:t>
      </w:r>
    </w:p>
    <w:p>
      <w:pPr>
        <w:ind w:left="0" w:right="0" w:firstLine="560"/>
        <w:spacing w:before="450" w:after="450" w:line="312" w:lineRule="auto"/>
      </w:pPr>
      <w:r>
        <w:rPr>
          <w:rFonts w:ascii="宋体" w:hAnsi="宋体" w:eastAsia="宋体" w:cs="宋体"/>
          <w:color w:val="000"/>
          <w:sz w:val="28"/>
          <w:szCs w:val="28"/>
        </w:rPr>
        <w:t xml:space="preserve">2、商贸流通业产业办：</w:t>
      </w:r>
    </w:p>
    <w:p>
      <w:pPr>
        <w:ind w:left="0" w:right="0" w:firstLine="560"/>
        <w:spacing w:before="450" w:after="450" w:line="312" w:lineRule="auto"/>
      </w:pPr>
      <w:r>
        <w:rPr>
          <w:rFonts w:ascii="宋体" w:hAnsi="宋体" w:eastAsia="宋体" w:cs="宋体"/>
          <w:color w:val="000"/>
          <w:sz w:val="28"/>
          <w:szCs w:val="28"/>
        </w:rPr>
        <w:t xml:space="preserve">(1)设立服务业发展引导资金。根据德州市人民政府《关于加快服务业发展的若干意见》中“各县(市、区)也要建立并逐步增加服务业发展引导资金，吸引社会资金加大对服务业的投入”的要求，我县相应设立服务业发展引导资金。</w:t>
      </w:r>
    </w:p>
    <w:p>
      <w:pPr>
        <w:ind w:left="0" w:right="0" w:firstLine="560"/>
        <w:spacing w:before="450" w:after="450" w:line="312" w:lineRule="auto"/>
      </w:pPr>
      <w:r>
        <w:rPr>
          <w:rFonts w:ascii="宋体" w:hAnsi="宋体" w:eastAsia="宋体" w:cs="宋体"/>
          <w:color w:val="000"/>
          <w:sz w:val="28"/>
          <w:szCs w:val="28"/>
        </w:rPr>
        <w:t xml:space="preserve">(2)进行安置区业态调查。我局抽调专人与拆迁办及新东方商业广场代表组成工作小组，进行入户走访，统筹协调，争取原商贸城业主服从统一业态管理。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认真贯彻落实党的和xx届二中、三中、四中全会精神，以“亲民爱民、执政为民”理念为指引。紧抓“一圈一带”建设及“撤县设区”重大历史机遇，实现商务工作跨越式发展。</w:t>
      </w:r>
    </w:p>
    <w:p>
      <w:pPr>
        <w:ind w:left="0" w:right="0" w:firstLine="560"/>
        <w:spacing w:before="450" w:after="450" w:line="312" w:lineRule="auto"/>
      </w:pPr>
      <w:r>
        <w:rPr>
          <w:rFonts w:ascii="宋体" w:hAnsi="宋体" w:eastAsia="宋体" w:cs="宋体"/>
          <w:color w:val="000"/>
          <w:sz w:val="28"/>
          <w:szCs w:val="28"/>
        </w:rPr>
        <w:t xml:space="preserve">1、招商引资方面：多措并举，埋头苦干，脚踏实地抓招商。我局将充分利用多种渠道、关系、线索，积极招项目、引资金。一是主要领导以身作则，全局干部广泛动员，主动参与各类招商活动，积极走出去，寻商机;二是密切关注商务部、商务厅有关政策，主动联系企业，申报项目，向上争取项目、争取资金;三是协调各方关系，优化经济环境，尽快促进项目落地。</w:t>
      </w:r>
    </w:p>
    <w:p>
      <w:pPr>
        <w:ind w:left="0" w:right="0" w:firstLine="560"/>
        <w:spacing w:before="450" w:after="450" w:line="312" w:lineRule="auto"/>
      </w:pPr>
      <w:r>
        <w:rPr>
          <w:rFonts w:ascii="宋体" w:hAnsi="宋体" w:eastAsia="宋体" w:cs="宋体"/>
          <w:color w:val="000"/>
          <w:sz w:val="28"/>
          <w:szCs w:val="28"/>
        </w:rPr>
        <w:t xml:space="preserve">2、服务业方面：紧紧围绕建设德陵一体化区域东部商贸次中心、养生休闲度假基地、德州市重要物流节点的发展目标，现代服务业必将成为我县经济发展的主导产业，我县需着力培育主体功能突出的区域服务业中心和产业带，引导优势行业集聚发展，满足未来德陵一体化对服务业的强大需求。一是积极推进理想镇项目和德尔利物流园项目;二是强化对美嘉居建材市场和黑马农贸大市场的监督管理;三是统筹协调新东方商业广场业态布管理;四是继续完善商业网点规划工作，并按规划在县城东出口，黑马市场以西，建设占地600亩的工程车辆和农用车贸易城。</w:t>
      </w:r>
    </w:p>
    <w:p>
      <w:pPr>
        <w:ind w:left="0" w:right="0" w:firstLine="560"/>
        <w:spacing w:before="450" w:after="450" w:line="312" w:lineRule="auto"/>
      </w:pPr>
      <w:r>
        <w:rPr>
          <w:rFonts w:ascii="宋体" w:hAnsi="宋体" w:eastAsia="宋体" w:cs="宋体"/>
          <w:color w:val="000"/>
          <w:sz w:val="28"/>
          <w:szCs w:val="28"/>
        </w:rPr>
        <w:t xml:space="preserve">3、外资外贸方面：一是及时了解企业出口情况，宣传国家、省、市外经贸工作动态和方针政策，加强与各企业的联系，掌握企业的生产经营状况，指导帮助企业协调解决产品出口中遇到的困难和问题，用足用好国家政策，降低企业经营成本;二是帮助企业做好项目的申报，手续的跟踪;三是帮助企业拓展市场，组织参加各种展会，为企业的产品销售提供各种平台。争取明年我县县域经济外向度达到10%。</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商务局食品安全工作总结怎么写四</w:t>
      </w:r>
    </w:p>
    <w:p>
      <w:pPr>
        <w:ind w:left="0" w:right="0" w:firstLine="560"/>
        <w:spacing w:before="450" w:after="450" w:line="312" w:lineRule="auto"/>
      </w:pPr>
      <w:r>
        <w:rPr>
          <w:rFonts w:ascii="宋体" w:hAnsi="宋体" w:eastAsia="宋体" w:cs="宋体"/>
          <w:color w:val="000"/>
          <w:sz w:val="28"/>
          <w:szCs w:val="28"/>
        </w:rPr>
        <w:t xml:space="preserve">今年以来，面对国内外经济下行压力不断加大的严峻形势，市商务局坚持以改革创新为引领，积极适应经济发展新常态，突出“惠民安商”主题，推动商务工作实现新发展。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20xx年1-6月份，全市商务运行总体平稳。外贸出口增幅高于全国全省水平，“走出去”、“引进来”双向投资快速增长，社会消费品零售额稳定增长。上半年，完成出口212.4亿美元、增长1.7%，是计划单列市中保持增长的两个城市之一;实际到账外资41.7亿美元、增长10.2%，超额完成“双过半”任务目标进度;对外投资项目92个，中方投资额19.3亿美元、增长122%，对外承包工程业务新签合同额27.6亿美元、增长149%。预计实现社会消费品零售额1700亿元、增长10.5%左右。</w:t>
      </w:r>
    </w:p>
    <w:p>
      <w:pPr>
        <w:ind w:left="0" w:right="0" w:firstLine="560"/>
        <w:spacing w:before="450" w:after="450" w:line="312" w:lineRule="auto"/>
      </w:pPr>
      <w:r>
        <w:rPr>
          <w:rFonts w:ascii="宋体" w:hAnsi="宋体" w:eastAsia="宋体" w:cs="宋体"/>
          <w:color w:val="000"/>
          <w:sz w:val="28"/>
          <w:szCs w:val="28"/>
        </w:rPr>
        <w:t xml:space="preserve">(一)努力“稳增长”，培育外贸竞争新优势有亮点。出口商品结构不断优化，前5个月，机电产品出口增长17.9%，拉动全市出口增长5.8个百分点。新型贸易业态快速发展，“青岛市小微企业外贸供应链服务平台”出口增长8.6%。外贸竞争能力明显增强，前5个月，一般贸易方式出口增长6.7%、占比达59.4%。落实国际市场开拓“百展”工程，组织我市近千家企业参加境内外展会27个，积极培育出口过亿美元品牌小镇。培育扩进口和促消费搭建对接平台，内外贸融合扩大一般消费品进口。实施“服务贸易振兴工程”和“服务外包竞争力提升工程”。跨境贸易电商服务试点成效显著，已有15家企业完成“跨境贸易电子商务进出口公共服务平台”建设，58家企业开展跨境贸易电子商务业务。</w:t>
      </w:r>
    </w:p>
    <w:p>
      <w:pPr>
        <w:ind w:left="0" w:right="0" w:firstLine="560"/>
        <w:spacing w:before="450" w:after="450" w:line="312" w:lineRule="auto"/>
      </w:pPr>
      <w:r>
        <w:rPr>
          <w:rFonts w:ascii="宋体" w:hAnsi="宋体" w:eastAsia="宋体" w:cs="宋体"/>
          <w:color w:val="000"/>
          <w:sz w:val="28"/>
          <w:szCs w:val="28"/>
        </w:rPr>
        <w:t xml:space="preserve">(二)创新利用外资方式，外资结构持续优化有实效。推动引资方式向股权并购、参股合作方式转变，推进高端产业跨境并购运作机制。扩大科技、教育、卫生、文化、体育、养老等方面对外开放，前5个月，服务业到账外资18亿美元，占到账外资总额的43.1%。加强国际交流与合作，与11国家的22个城市(省州)缔结经济合作伙伴。深化中韩地方经济合作示范城市建设，釜山青岛工商中心完成注册登记，中韩创新园区建设进展顺利。优化营商环境，完善提升三级联动服务水平，实现外商投资企业网格化服务无缝隙、全覆盖。</w:t>
      </w:r>
    </w:p>
    <w:p>
      <w:pPr>
        <w:ind w:left="0" w:right="0" w:firstLine="560"/>
        <w:spacing w:before="450" w:after="450" w:line="312" w:lineRule="auto"/>
      </w:pPr>
      <w:r>
        <w:rPr>
          <w:rFonts w:ascii="宋体" w:hAnsi="宋体" w:eastAsia="宋体" w:cs="宋体"/>
          <w:color w:val="000"/>
          <w:sz w:val="28"/>
          <w:szCs w:val="28"/>
        </w:rPr>
        <w:t xml:space="preserve">(三)实施“走出去”战略，参与国际竞争合作水平有提升。推动境外经贸合作园区建设，做大做强海尔-鲁巴经济区，推进恒顺电器东南亚工业园、太平洋印尼橡胶工业园、海信北非工业园、瑞昌棉业赞比亚农产品加工园区等申报境外合作园区，支持企业“抱团”到境外经贸合作区和产业集聚区发展。</w:t>
      </w:r>
    </w:p>
    <w:p>
      <w:pPr>
        <w:ind w:left="0" w:right="0" w:firstLine="560"/>
        <w:spacing w:before="450" w:after="450" w:line="312" w:lineRule="auto"/>
      </w:pPr>
      <w:r>
        <w:rPr>
          <w:rFonts w:ascii="宋体" w:hAnsi="宋体" w:eastAsia="宋体" w:cs="宋体"/>
          <w:color w:val="000"/>
          <w:sz w:val="28"/>
          <w:szCs w:val="28"/>
        </w:rPr>
        <w:t xml:space="preserve">加快推进建设信息服务平台，全面整合商协会、企业、金融机构、中介服务机构等信息资源，与“一带一路”沿线重点国家境外投资促进机构、我驻外使领馆和外国驻华使馆建立联系机制。建立健全“走出去”的风险评估和防控机制，定期发布重大国别风险评估报告，及时妥善解决和处置各类安全问题。主动参与国家“一带一路”战略，举办8场“丝路对话”系列活动。</w:t>
      </w:r>
    </w:p>
    <w:p>
      <w:pPr>
        <w:ind w:left="0" w:right="0" w:firstLine="560"/>
        <w:spacing w:before="450" w:after="450" w:line="312" w:lineRule="auto"/>
      </w:pPr>
      <w:r>
        <w:rPr>
          <w:rFonts w:ascii="宋体" w:hAnsi="宋体" w:eastAsia="宋体" w:cs="宋体"/>
          <w:color w:val="000"/>
          <w:sz w:val="28"/>
          <w:szCs w:val="28"/>
        </w:rPr>
        <w:t xml:space="preserve">(四)创新体制机制，推动园区转型发展取得阶段性成果。印发实施《青岛市复制推广中国(上海)自由贸易试验区改革试点经验实施方案》，确定42条改革事项，已基本完成的26项，正在深入推进16项。研究拟定《关于加快全市经济开发区转型升级创新发展的实施意见》，在各经济开发区推行外商投资审批许可便利化改革，实现“三证联办”，办理时限缩短至2个工作日。即墨开发区升级为开发区的请示已由国务院批转至商务部。</w:t>
      </w:r>
    </w:p>
    <w:p>
      <w:pPr>
        <w:ind w:left="0" w:right="0" w:firstLine="560"/>
        <w:spacing w:before="450" w:after="450" w:line="312" w:lineRule="auto"/>
      </w:pPr>
      <w:r>
        <w:rPr>
          <w:rFonts w:ascii="宋体" w:hAnsi="宋体" w:eastAsia="宋体" w:cs="宋体"/>
          <w:color w:val="000"/>
          <w:sz w:val="28"/>
          <w:szCs w:val="28"/>
        </w:rPr>
        <w:t xml:space="preserve">(五)启动“调稳抓”活动，商务发展惠及民生取得明显成效。制定实施《外贸及商贸流通业经济运行服务办公室“调稳抓”工作方案》，推动内外贸融合发展，“扩进口”与“促消费”结合，提升商贸流通业现代化和标准化水平。深入开展“三个一千”活动，推进“千万平米”总部商务区55个重点项目和商贸区47个重点项目建设。积极探索推进农贸市场公益性改革和标准化建设，合理配置农贸市场资源，方便人民群众生活，提升获得感和幸福感。制定出台《青岛市加快农村电子商务工作的实施意见》，全面启动实施农村电商“4215工程”，拓宽农民增收致富渠道。</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外贸形势依然十分严峻。一方面受国际市场价格、国内市场需求、国家政策三方面因素影响，大宗商品进口下滑较大。另一方面受贸易融资、外贸统计体制两方面因素影响，外贸企业进口“融资难”制约进口数量，部分企业进口业绩未体现在青岛市。</w:t>
      </w:r>
    </w:p>
    <w:p>
      <w:pPr>
        <w:ind w:left="0" w:right="0" w:firstLine="560"/>
        <w:spacing w:before="450" w:after="450" w:line="312" w:lineRule="auto"/>
      </w:pPr>
      <w:r>
        <w:rPr>
          <w:rFonts w:ascii="宋体" w:hAnsi="宋体" w:eastAsia="宋体" w:cs="宋体"/>
          <w:color w:val="000"/>
          <w:sz w:val="28"/>
          <w:szCs w:val="28"/>
        </w:rPr>
        <w:t xml:space="preserve">2.扩大消费压力较大。受大环境影响和居民消费节约意识的增强，中高端餐饮进入转型发展期，虽大众餐饮稳定增长，但未纳入限上企业统计。网购消费增长较快，对实体店销售带来分流影响。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加快实施国家“一带一路”战略。一是组织开展以“通商青岛新丝路、经济合作新伙伴”为主题的“丝路对话”系列活动，配合高层出访策划组织双向投资贸易活动。二是推进青岛港与“一带一路”沿线重点港口合作，举办海上合作12国驻华商务参赞对接说明会。三是推进“一带一路”多式联运互联互通综合贸易枢纽建设。</w:t>
      </w:r>
    </w:p>
    <w:p>
      <w:pPr>
        <w:ind w:left="0" w:right="0" w:firstLine="560"/>
        <w:spacing w:before="450" w:after="450" w:line="312" w:lineRule="auto"/>
      </w:pPr>
      <w:r>
        <w:rPr>
          <w:rFonts w:ascii="宋体" w:hAnsi="宋体" w:eastAsia="宋体" w:cs="宋体"/>
          <w:color w:val="000"/>
          <w:sz w:val="28"/>
          <w:szCs w:val="28"/>
        </w:rPr>
        <w:t xml:space="preserve">2.全面启动国家实施自贸区战略地方经贸合作推进工作机制。一是复制推广上海自贸区试验成果，在“全市辖区、省级以上开发区、海关特殊监管区”三个层级分类加快实施，争取年底基本完成。二是争取在抢抓fta战略机遇扩大提升对外开放水平方面走在前列，研究制定《青岛市落实国家fta战略地方经贸合作推进工作机制试点城市工作方案》，积极推动落实自贸协定地方合作试点政策，拓展我市与自贸区国家地区的双向投资贸易和高端产业合作。</w:t>
      </w:r>
    </w:p>
    <w:p>
      <w:pPr>
        <w:ind w:left="0" w:right="0" w:firstLine="560"/>
        <w:spacing w:before="450" w:after="450" w:line="312" w:lineRule="auto"/>
      </w:pPr>
      <w:r>
        <w:rPr>
          <w:rFonts w:ascii="宋体" w:hAnsi="宋体" w:eastAsia="宋体" w:cs="宋体"/>
          <w:color w:val="000"/>
          <w:sz w:val="28"/>
          <w:szCs w:val="28"/>
        </w:rPr>
        <w:t xml:space="preserve">3.争取国内贸易流通体制改革和发展综合试点及商贸流通地方立法试点早见实效。进一步修改完善《青岛市商品流通条例》，按照法定程序积极推进，争取年内报省人大批准实施。先行启动国内贸易流通体制改革和发展综合试点工作，努力创造可复制、可推广的试点经验。</w:t>
      </w:r>
    </w:p>
    <w:p>
      <w:pPr>
        <w:ind w:left="0" w:right="0" w:firstLine="560"/>
        <w:spacing w:before="450" w:after="450" w:line="312" w:lineRule="auto"/>
      </w:pPr>
      <w:r>
        <w:rPr>
          <w:rFonts w:ascii="宋体" w:hAnsi="宋体" w:eastAsia="宋体" w:cs="宋体"/>
          <w:color w:val="000"/>
          <w:sz w:val="28"/>
          <w:szCs w:val="28"/>
        </w:rPr>
        <w:t xml:space="preserve">4.全力抓好外贸“稳增长”。研究制定我市《加快培育外贸竞争新优势的实施意见》。一是研究探讨采取定向封闭贷款运作模式为有市场、有订单、有信誉的重点进口企业解决融资问题。二是举办融资保险政策对接活动，促进境外投资、承包工程带动机电设备及零部件和大型成套设备出口。三是培育过亿美元出口品牌小镇，带动纺织服装、农产品扩大出口规模。四是实施服务贸易振兴工程，制定出台我市服务外包和服务贸易贯彻实施意见。五是落实国际市场开拓“百展”工程，组织企业参加自贸区市场和“一带一路”沿线市场重点展会。</w:t>
      </w:r>
    </w:p>
    <w:p>
      <w:pPr>
        <w:ind w:left="0" w:right="0" w:firstLine="560"/>
        <w:spacing w:before="450" w:after="450" w:line="312" w:lineRule="auto"/>
      </w:pPr>
      <w:r>
        <w:rPr>
          <w:rFonts w:ascii="宋体" w:hAnsi="宋体" w:eastAsia="宋体" w:cs="宋体"/>
          <w:color w:val="000"/>
          <w:sz w:val="28"/>
          <w:szCs w:val="28"/>
        </w:rPr>
        <w:t xml:space="preserve">5.提升利用外资的质量和水平。一是重点抓好86个过千万美元在谈项目落地，57个过千万美元待建项目开工，22个已投产项目到账。二是研究推进外商投资企业股权出资和跨境换股，实现“引进来”和“走出去”的高效结合。三是充分利用财富管理金融综合改革试验区和外商投资企业外汇资本金意愿结汇试点政策优势，重点引进外商投资股权投资企业和合格境内机构投资者(qdii)。四是做好配合高层出访活动，加大招商引资工作力度。</w:t>
      </w:r>
    </w:p>
    <w:p>
      <w:pPr>
        <w:ind w:left="0" w:right="0" w:firstLine="560"/>
        <w:spacing w:before="450" w:after="450" w:line="312" w:lineRule="auto"/>
      </w:pPr>
      <w:r>
        <w:rPr>
          <w:rFonts w:ascii="宋体" w:hAnsi="宋体" w:eastAsia="宋体" w:cs="宋体"/>
          <w:color w:val="000"/>
          <w:sz w:val="28"/>
          <w:szCs w:val="28"/>
        </w:rPr>
        <w:t xml:space="preserve">6.加快推进开发区转型升级创新发展。推进青岛两个经济技术开发区开展体制机制改革试点工作，支持出口加工区向综合保税区转型，推动即墨开发区升级为经济技术开发区，推进胶南经济开发区与董家口循环经济区优化整合,办好中德生态园、中韩创新产业园等重点合作园区。创新园区招商工作体制机制，按照大项目-产业链-园区集群的发展模式，吸引外资项目在省级以上开发区集聚发展，培育建设各具产业特色的主导产业集聚园区，实现差异化发展、绿色集约发展。</w:t>
      </w:r>
    </w:p>
    <w:p>
      <w:pPr>
        <w:ind w:left="0" w:right="0" w:firstLine="560"/>
        <w:spacing w:before="450" w:after="450" w:line="312" w:lineRule="auto"/>
      </w:pPr>
      <w:r>
        <w:rPr>
          <w:rFonts w:ascii="宋体" w:hAnsi="宋体" w:eastAsia="宋体" w:cs="宋体"/>
          <w:color w:val="000"/>
          <w:sz w:val="28"/>
          <w:szCs w:val="28"/>
        </w:rPr>
        <w:t xml:space="preserve">7.加快推进实施国际化城市战略构建开放型经济新体制。一是筹备召开青岛市国际化城市战略推进委员会第一次全体会议。二是研究制定青岛市国际化城市战略实施纲要、指标体系等指导性文件。三是组建青岛市国际化城市战略专家咨询委员会。四是探讨建立青岛市国际化城市战略国际交流合作基金会。</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商务局食品安全工作总结怎么写五</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-2024)》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统计局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宋体" w:hAnsi="宋体" w:eastAsia="宋体" w:cs="宋体"/>
          <w:color w:val="000"/>
          <w:sz w:val="28"/>
          <w:szCs w:val="28"/>
        </w:rPr>
        <w:t xml:space="preserve">5、其他工作，齐头并进。宣传、妇女、工会、计划生育、文明创建等工作按各主管部门要求，完善各项制度及日常工作任务，均取得了较好的成绩。20xx年荣获全县目标管理综合考评三等奖、“安全生产先进单位”、“双拥先进单位”等荣誉。吴刚同志荣获思想政治先进个人称号，张勇同志荣获节能减排先进个人称号。派驻6人工作组全力参与周集镇秋季秸秆禁烧，全天候不间断巡查防控，确保了包保范围无一火点。在全县职工乒乓球大赛和职工运动会等赛场上均取得骄人战绩，展示了商务工作者的风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社会消费品零售总额增长乏力。主要影响因素：一是我县社会消费品零售额基数大，指标高，增长幅度难以保持，商贸流通业“散、小、弱”的问题突出;二是受观念、税收等影响，企业上报数据及时率、真实性有待提高;三是虽然社零纳入乡镇考评，但乡镇重视程度依旧很弱，限上企业摸排只能凭靠“道听途说”、“捕风捉影”，同时企业的报表也只能依赖主管部门电话督催、上门“追讨”。</w:t>
      </w:r>
    </w:p>
    <w:p>
      <w:pPr>
        <w:ind w:left="0" w:right="0" w:firstLine="560"/>
        <w:spacing w:before="450" w:after="450" w:line="312" w:lineRule="auto"/>
      </w:pPr>
      <w:r>
        <w:rPr>
          <w:rFonts w:ascii="宋体" w:hAnsi="宋体" w:eastAsia="宋体" w:cs="宋体"/>
          <w:color w:val="000"/>
          <w:sz w:val="28"/>
          <w:szCs w:val="28"/>
        </w:rPr>
        <w:t xml:space="preserve">2、对外贸易下滑势头难以遏制。一是随着国际国内市场的变化，我县外贸企业自身的创新能力及市场开拓能力较弱，导致外贸进出口贸易发展速度极其缓慢;二是企业综合成本上升，传统的优势在弱化;三是融资难、融资贵的问题仍然存在，导致我县骨干类企业出口严重下滑。此外，新兴出口企业大多起步艰难，增量有限，导致我县出口后劲不足。</w:t>
      </w:r>
    </w:p>
    <w:p>
      <w:pPr>
        <w:ind w:left="0" w:right="0" w:firstLine="560"/>
        <w:spacing w:before="450" w:after="450" w:line="312" w:lineRule="auto"/>
      </w:pPr>
      <w:r>
        <w:rPr>
          <w:rFonts w:ascii="宋体" w:hAnsi="宋体" w:eastAsia="宋体" w:cs="宋体"/>
          <w:color w:val="000"/>
          <w:sz w:val="28"/>
          <w:szCs w:val="28"/>
        </w:rPr>
        <w:t xml:space="preserve">3、实际利用外资潜力有限。实际利用外资滞后是我县招商引资工作中较严峻的问题。主要原因：一是近年来无新批项目，利用外资仍在吃老本，目前仅是挖老企业增资的潜力。二是已批项目入资进度慢，直接拖了我县实际利用外资的后腿，徽创电子已批近3年仍无外资到账。三是受外资企业申报手续繁琐、无特殊优惠政策等制约，大多新进企业不愿以外资形式注入。四是部分乡镇、单位对引进外资工作缺乏了解，不重视，外资引进工作从某种意义上来说，成了商务局一个部门的事情。</w:t>
      </w:r>
    </w:p>
    <w:p>
      <w:pPr>
        <w:ind w:left="0" w:right="0" w:firstLine="560"/>
        <w:spacing w:before="450" w:after="450" w:line="312" w:lineRule="auto"/>
      </w:pPr>
      <w:r>
        <w:rPr>
          <w:rFonts w:ascii="宋体" w:hAnsi="宋体" w:eastAsia="宋体" w:cs="宋体"/>
          <w:color w:val="000"/>
          <w:sz w:val="28"/>
          <w:szCs w:val="28"/>
        </w:rPr>
        <w:t xml:space="preserve">4、市场体系建设严重滞后。我县目前整体商贸流通交易方式仍比较落后，流通现代化程度较低，流通配送、连锁经营、拍卖交易、电子商务和网上交易等新型交易方式仍处于起步阶段。市场基础设施建设不足与市场利用率不高的矛盾同时存在，影响了市场功能的充分发挥。</w:t>
      </w:r>
    </w:p>
    <w:p>
      <w:pPr>
        <w:ind w:left="0" w:right="0" w:firstLine="560"/>
        <w:spacing w:before="450" w:after="450" w:line="312" w:lineRule="auto"/>
      </w:pPr>
      <w:r>
        <w:rPr>
          <w:rFonts w:ascii="宋体" w:hAnsi="宋体" w:eastAsia="宋体" w:cs="宋体"/>
          <w:color w:val="000"/>
          <w:sz w:val="28"/>
          <w:szCs w:val="28"/>
        </w:rPr>
        <w:t xml:space="preserve">5、商务综合执法工作压力较大。一是我县市场监管公共服务体系建设工作虽然获得省厅支持，但硬件设施和执法经费明显滞后。二是商务综合执法大队目前编制仅4人，且身兼数职，执法力量严重不足。三是由于商务领域执法监管，线长面广，部门规章法律约束力有限，大多需联合相关执法部门开展联动执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全面贯彻党的和xx届四中全会精神，持续保持开展党的群众路线教育实践活动后的整改效果，积极推动商务工作创新发展，以服务民生、解决企业困难为重点，着力转变干部队伍工作作风，全面提高党员干部整体素质，以项目建设为抓手，不断提升现代商贸流通水平，以外资外贸、市场建设、商务执法等重点工作为突破口，确保各项经济指标企稳回升。</w:t>
      </w:r>
    </w:p>
    <w:p>
      <w:pPr>
        <w:ind w:left="0" w:right="0" w:firstLine="560"/>
        <w:spacing w:before="450" w:after="450" w:line="312" w:lineRule="auto"/>
      </w:pPr>
      <w:r>
        <w:rPr>
          <w:rFonts w:ascii="宋体" w:hAnsi="宋体" w:eastAsia="宋体" w:cs="宋体"/>
          <w:color w:val="000"/>
          <w:sz w:val="28"/>
          <w:szCs w:val="28"/>
        </w:rPr>
        <w:t xml:space="preserve">㈡工作目标</w:t>
      </w:r>
    </w:p>
    <w:p>
      <w:pPr>
        <w:ind w:left="0" w:right="0" w:firstLine="560"/>
        <w:spacing w:before="450" w:after="450" w:line="312" w:lineRule="auto"/>
      </w:pPr>
      <w:r>
        <w:rPr>
          <w:rFonts w:ascii="宋体" w:hAnsi="宋体" w:eastAsia="宋体" w:cs="宋体"/>
          <w:color w:val="000"/>
          <w:sz w:val="28"/>
          <w:szCs w:val="28"/>
        </w:rPr>
        <w:t xml:space="preserve">社会消费品零售总额增长12%左右;外贸进出口总额增长10%左右;实际利用外资增长10%左右。</w:t>
      </w:r>
    </w:p>
    <w:p>
      <w:pPr>
        <w:ind w:left="0" w:right="0" w:firstLine="560"/>
        <w:spacing w:before="450" w:after="450" w:line="312" w:lineRule="auto"/>
      </w:pPr>
      <w:r>
        <w:rPr>
          <w:rFonts w:ascii="宋体" w:hAnsi="宋体" w:eastAsia="宋体" w:cs="宋体"/>
          <w:color w:val="000"/>
          <w:sz w:val="28"/>
          <w:szCs w:val="28"/>
        </w:rPr>
        <w:t xml:space="preserve">㈢重点工作及措施</w:t>
      </w:r>
    </w:p>
    <w:p>
      <w:pPr>
        <w:ind w:left="0" w:right="0" w:firstLine="560"/>
        <w:spacing w:before="450" w:after="450" w:line="312" w:lineRule="auto"/>
      </w:pPr>
      <w:r>
        <w:rPr>
          <w:rFonts w:ascii="宋体" w:hAnsi="宋体" w:eastAsia="宋体" w:cs="宋体"/>
          <w:color w:val="000"/>
          <w:sz w:val="28"/>
          <w:szCs w:val="28"/>
        </w:rPr>
        <w:t xml:space="preserve">1、坚定信念提振发展信心。在当前宏观经济持续低迷，资源要素瓶颈难破的形势下，统一思想，提高认识、振奋精神尤为重要。因此必须以只争朝夕、时不我待的紧迫感，以创新破难当先锋、加快发展作表率的勇气和魄力，在困境中勤于寻找机遇，抓住机遇，争抢机遇，进一步提振全局人员迎难而上的工作信心，围绕目标任务，倒排时间，责任到人，努力实现商务经济指标回温赶超。</w:t>
      </w:r>
    </w:p>
    <w:p>
      <w:pPr>
        <w:ind w:left="0" w:right="0" w:firstLine="560"/>
        <w:spacing w:before="450" w:after="450" w:line="312" w:lineRule="auto"/>
      </w:pPr>
      <w:r>
        <w:rPr>
          <w:rFonts w:ascii="宋体" w:hAnsi="宋体" w:eastAsia="宋体" w:cs="宋体"/>
          <w:color w:val="000"/>
          <w:sz w:val="28"/>
          <w:szCs w:val="28"/>
        </w:rPr>
        <w:t xml:space="preserve">2、加快电子商务建设步伐。制定加快电子商务发展意见和优惠扶持政策，加大电子商务培训宣传力度，营造良好的电子商务发展环境;谋划建设电子商务产业园大力扶持大型电子商务龙头企业建设，争创省电子商务进农村示范县;依托邮政部门建设县域电商网络平台，大力发展电商服务的应用普及。</w:t>
      </w:r>
    </w:p>
    <w:p>
      <w:pPr>
        <w:ind w:left="0" w:right="0" w:firstLine="560"/>
        <w:spacing w:before="450" w:after="450" w:line="312" w:lineRule="auto"/>
      </w:pPr>
      <w:r>
        <w:rPr>
          <w:rFonts w:ascii="宋体" w:hAnsi="宋体" w:eastAsia="宋体" w:cs="宋体"/>
          <w:color w:val="000"/>
          <w:sz w:val="28"/>
          <w:szCs w:val="28"/>
        </w:rPr>
        <w:t xml:space="preserve">3、促进外贸出口脱困回暖。依托省商务厅、中国出口信保、国贸集团等对口扶贫我县契机，采取强化政策培训、上门对口帮扶、开展工贸对接等方式，稳步推动外贸企业的培育和孵化工作，促使振发工艺、麒麟医疗、丰蓼农业、齐亨服饰、五阿哥童床等企业尽快发生实绩;积极为企业申报各项政策性扶持奖励项目，想方设法促进徽创电子、爱莱特照明等企业不断扩大出口规模，做大做强;加强银企对接，争取贷款融资支持，缓解企业融资难题，帮助企业走出困境。同时积极引进外资和外向度高的企业，以引资促外贸。</w:t>
      </w:r>
    </w:p>
    <w:p>
      <w:pPr>
        <w:ind w:left="0" w:right="0" w:firstLine="560"/>
        <w:spacing w:before="450" w:after="450" w:line="312" w:lineRule="auto"/>
      </w:pPr>
      <w:r>
        <w:rPr>
          <w:rFonts w:ascii="宋体" w:hAnsi="宋体" w:eastAsia="宋体" w:cs="宋体"/>
          <w:color w:val="000"/>
          <w:sz w:val="28"/>
          <w:szCs w:val="28"/>
        </w:rPr>
        <w:t xml:space="preserve">4、推动农贸市场升级改造。指导帮助彭塔、邵岗、洪集、长集等乡镇新建农贸市场，自筹资金改建临淮市场，加快桃园农产品批发交易市场建设进度，做好望塔市场迁建前期准备有关工作，协助相关单位启动建设城北农贸市场。</w:t>
      </w:r>
    </w:p>
    <w:p>
      <w:pPr>
        <w:ind w:left="0" w:right="0" w:firstLine="560"/>
        <w:spacing w:before="450" w:after="450" w:line="312" w:lineRule="auto"/>
      </w:pPr>
      <w:r>
        <w:rPr>
          <w:rFonts w:ascii="宋体" w:hAnsi="宋体" w:eastAsia="宋体" w:cs="宋体"/>
          <w:color w:val="000"/>
          <w:sz w:val="28"/>
          <w:szCs w:val="28"/>
        </w:rPr>
        <w:t xml:space="preserve">5、确保社零指标稳中求升。强化乡镇属地管理，调动企业积极性，全面排查摸底，想方设法扩大入统限上企业数量，做到应统尽统，无一漏网;加大统计工作培训力度，提高统计人员业务水平，逐步夯实统计基础;进一步加强与统计部门的沟通协调，确保数据及时录入。</w:t>
      </w:r>
    </w:p>
    <w:p>
      <w:pPr>
        <w:ind w:left="0" w:right="0" w:firstLine="560"/>
        <w:spacing w:before="450" w:after="450" w:line="312" w:lineRule="auto"/>
      </w:pPr>
      <w:r>
        <w:rPr>
          <w:rFonts w:ascii="宋体" w:hAnsi="宋体" w:eastAsia="宋体" w:cs="宋体"/>
          <w:color w:val="000"/>
          <w:sz w:val="28"/>
          <w:szCs w:val="28"/>
        </w:rPr>
        <w:t xml:space="preserve">6、力促利用外资提质增量。充分发挥开发区、长集农业产业园的集聚作用，优化投资环境，完善产业配套和支持条件，积极吸收外资;大力推动服务贸易领域利用外资，指导帮助企业承接服务外包，拓宽利用外资领域;建立重大外资项目协调服务机制，积极跟踪服务香港豪德物流、意大利电梯新技术等项目。</w:t>
      </w:r>
    </w:p>
    <w:p>
      <w:pPr>
        <w:ind w:left="0" w:right="0" w:firstLine="560"/>
        <w:spacing w:before="450" w:after="450" w:line="312" w:lineRule="auto"/>
      </w:pPr>
      <w:r>
        <w:rPr>
          <w:rFonts w:ascii="宋体" w:hAnsi="宋体" w:eastAsia="宋体" w:cs="宋体"/>
          <w:color w:val="000"/>
          <w:sz w:val="28"/>
          <w:szCs w:val="28"/>
        </w:rPr>
        <w:t xml:space="preserve">7、严格执法强化市场监管。建立和健全商务执法日常管理规章制度，提高商务执法人员的业务素质和理论水平，落实执法装备和执法经费。将成品油、酒类流通作为当前执法重点，密切与乡镇、部门联系，进一步加大检查打击力度，维护市场秩序。大力宣传《餐饮业经营管理办法(试行)》，发挥餐饮协会作用，规范餐饮服务经营活动。</w:t>
      </w:r>
    </w:p>
    <w:p>
      <w:pPr>
        <w:ind w:left="0" w:right="0" w:firstLine="560"/>
        <w:spacing w:before="450" w:after="450" w:line="312" w:lineRule="auto"/>
      </w:pPr>
      <w:r>
        <w:rPr>
          <w:rFonts w:ascii="宋体" w:hAnsi="宋体" w:eastAsia="宋体" w:cs="宋体"/>
          <w:color w:val="000"/>
          <w:sz w:val="28"/>
          <w:szCs w:val="28"/>
        </w:rPr>
        <w:t xml:space="preserve">8、立足职能加强自身建设。在工作作风上，将联系工作和业务实际，经常深入基层，调查了解情况，解决实际问题;在服务态度上和服务质量上，树立公仆意识，廉政意识，服务意识，设身处地为服务对象着想，为服务对象服务;在机关内部管理上，抓好干部队伍建设，鼓励全体干部职工自觉学理论、学知识、学业务，提高自身综合素质和能力;在班子队伍建设上，要加强团结，合舟共济，成员之间要经常沟通，求同存异，同心同德，共谋商务工作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2025-04-02T09:12:30+08:00</dcterms:created>
  <dcterms:modified xsi:type="dcterms:W3CDTF">2025-04-02T09:12:30+08:00</dcterms:modified>
</cp:coreProperties>
</file>

<file path=docProps/custom.xml><?xml version="1.0" encoding="utf-8"?>
<Properties xmlns="http://schemas.openxmlformats.org/officeDocument/2006/custom-properties" xmlns:vt="http://schemas.openxmlformats.org/officeDocument/2006/docPropsVTypes"/>
</file>