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政法领域安全工作总结范文(热门14篇)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政法领域安全工作总结范文1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政法领域安全工作总结范文2</w:t>
      </w:r>
    </w:p>
    <w:p>
      <w:pPr>
        <w:ind w:left="0" w:right="0" w:firstLine="560"/>
        <w:spacing w:before="450" w:after="450" w:line="312" w:lineRule="auto"/>
      </w:pPr>
      <w:r>
        <w:rPr>
          <w:rFonts w:ascii="宋体" w:hAnsi="宋体" w:eastAsia="宋体" w:cs="宋体"/>
          <w:color w:val="000"/>
          <w:sz w:val="28"/>
          <w:szCs w:val="28"/>
        </w:rPr>
        <w:t xml:space="preserve">（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_（）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政法领域安全工作总结范文3</w:t>
      </w:r>
    </w:p>
    <w:p>
      <w:pPr>
        <w:ind w:left="0" w:right="0" w:firstLine="560"/>
        <w:spacing w:before="450" w:after="450" w:line="312" w:lineRule="auto"/>
      </w:pPr>
      <w:r>
        <w:rPr>
          <w:rFonts w:ascii="宋体" w:hAnsi="宋体" w:eastAsia="宋体" w:cs="宋体"/>
          <w:color w:val="000"/>
          <w:sz w:val="28"/>
          <w:szCs w:val="28"/>
        </w:rPr>
        <w:t xml:space="preserve">年初，按照全区党风廉政建设工作责任制的要求，紧紧围绕发展这个执政兴国第一要务，坚持“突出重点、突出创新、突出特色、突出实效”的工作思路，加强组织领导，加大工作力度，狠抓责任分解，强化责任考核和责任追究，将党风廉政建设工作纳入政研室整体工作计划中，与各项工作同部署，同落实，党风廉政建设责任制得到全面贯彻执行，有力地推动了全区政法系统党风廉政建设和反腐败斗争的深入开展。同时，在工作中，强化党风廉政建设工作的宣传教育，组织机关工作人员学习了《中国^v^纪律处分条例》、《中国^v^党内监督条例》和任长霞、牛玉儒同志先进事迹等;进一步健全完善了各项配套制度，强化了监督机制，促进了责任制工作的落实。在抓党风廉政建设责任制落实上，首先从机关人员工作作风抓起，制定了严格的《财务管理制度》、《机关事务管理制度》、《工作人员守则》等，并严格要求工作人员正确运用工作权利、履行工作职责，全面加强政法队伍建设。区委政法委督查室对公、检、法、司等政法部门的党风廉政建设工作情况进行定期检查和督查，开展了2次执法督查和纠正行业不正之风专项治理，接待群众来信来访案件30多件，及时纠正了执法活动中的不公正和不依法办案行为，有效防止了司法活动中腐败现象和利用职务犯罪现象的发生，维护了执法的严肃性、公正性，从源头上预防和治理了腐败现象的发生。今年，检察院立案督办了14起渎职侵权和贪污腐败案件，查处了一批在农村林地、土地征用、占用工作中，利用职务之便贪污受贿、非法侵占国家财务、损害群众利益的&gt;村官地霸和某些权利职能部门的领导和工作人员，纠正了行业不正之风，维护了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政法领域安全工作总结范文4</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v^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政法领域安全工作总结范文5</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宋体" w:hAnsi="宋体" w:eastAsia="宋体" w:cs="宋体"/>
          <w:color w:val="000"/>
          <w:sz w:val="28"/>
          <w:szCs w:val="28"/>
        </w:rPr>
        <w:t xml:space="preserve">&gt;四、狠抓落实，确保工作实效</w:t>
      </w:r>
    </w:p>
    <w:p>
      <w:pPr>
        <w:ind w:left="0" w:right="0" w:firstLine="560"/>
        <w:spacing w:before="450" w:after="450" w:line="312" w:lineRule="auto"/>
      </w:pPr>
      <w:r>
        <w:rPr>
          <w:rFonts w:ascii="宋体" w:hAnsi="宋体" w:eastAsia="宋体" w:cs="宋体"/>
          <w:color w:val="000"/>
          <w:sz w:val="28"/>
          <w:szCs w:val="28"/>
        </w:rPr>
        <w:t xml:space="preserve">一是坚持舆论导向，强化宣传平台建设。全县政法系统切实加强宣传平台建设，通过“法治xx、xx司法、xx公安、xx检察、xx交警、xx法院”等微信公众号、政法宣传工作微信群等新媒体，广泛宣传政法、综治、维稳、反_典型案例，及时发布全县政法工作动态，始终突出消息的权威性、时效性、真实性，传播政法工作“正能量”，有效增强了政法宣传工作的传播力、影响力。</w:t>
      </w:r>
    </w:p>
    <w:p>
      <w:pPr>
        <w:ind w:left="0" w:right="0" w:firstLine="560"/>
        <w:spacing w:before="450" w:after="450" w:line="312" w:lineRule="auto"/>
      </w:pPr>
      <w:r>
        <w:rPr>
          <w:rFonts w:ascii="宋体" w:hAnsi="宋体" w:eastAsia="宋体" w:cs="宋体"/>
          <w:color w:val="000"/>
          <w:sz w:val="28"/>
          <w:szCs w:val="28"/>
        </w:rPr>
        <w:t xml:space="preserve">二是宣传活动形式多样。先后开展了扫黑除恶专项斗将宣传活动、禁毒宣传活动、国家安全宣传活动、反_宣传活动，活动采取发放宣传资料，播放宣传视频，宣传车流动广播宣传，法制进校园、上法制课等方式，大力宣传包括未成年人保护、家庭安全、消防安全、交通安全、逃生自救常识、反_、反诈骗等知识，把相关政法综治维稳工作知识最大限度的传递到群众中去，在全县营造了浓厚的法律氛围，有力地提升了群众的法律意识和防范意识。</w:t>
      </w:r>
    </w:p>
    <w:p>
      <w:pPr>
        <w:ind w:left="0" w:right="0" w:firstLine="560"/>
        <w:spacing w:before="450" w:after="450" w:line="312" w:lineRule="auto"/>
      </w:pPr>
      <w:r>
        <w:rPr>
          <w:rFonts w:ascii="宋体" w:hAnsi="宋体" w:eastAsia="宋体" w:cs="宋体"/>
          <w:color w:val="000"/>
          <w:sz w:val="28"/>
          <w:szCs w:val="28"/>
        </w:rPr>
        <w:t xml:space="preserve">三是宣传成效明显。今年以来，上级媒体笨用全县政法部门各类信息xx余条。</w:t>
      </w:r>
    </w:p>
    <w:p>
      <w:pPr>
        <w:ind w:left="0" w:right="0" w:firstLine="560"/>
        <w:spacing w:before="450" w:after="450" w:line="312" w:lineRule="auto"/>
      </w:pPr>
      <w:r>
        <w:rPr>
          <w:rFonts w:ascii="宋体" w:hAnsi="宋体" w:eastAsia="宋体" w:cs="宋体"/>
          <w:color w:val="000"/>
          <w:sz w:val="28"/>
          <w:szCs w:val="28"/>
        </w:rPr>
        <w:t xml:space="preserve">四是积极开展网络舆情应对处置工作。今年以来，全县政法系统努力提高政法宣传舆论引导水平，切实加强网络舆情导控，确保了网络舆情不发酵，实现了“坚决防止发生重大舆情炒作事件”的工作目标。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政法领域安全工作总结范文6</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X.坚持课题调研破解改革发展难题。深入基层调研，委托第三方专业机构，开展共建共治共享的社会治理格局研究，不断完善群防群治体系，结合“平安细胞”创建，全面实施红袖标、红马甲、红领巾工程，不断强化基层治保组织建设。截止XXX年底，新区群防群治力量达到XXXXX人。系统梳理XXX新区网格管理权责清单探索建立专业网格与基础网格对接协作机制，构建基层社会治理网格化管理新体制。掌握基础网格员队伍的建设现状，进一步摸清底数、掌握实情、查找症结，并以问题为导向，形成《XXX新区基础网格员队伍建设现状及对策建议》。</w:t>
      </w:r>
    </w:p>
    <w:p>
      <w:pPr>
        <w:ind w:left="0" w:right="0" w:firstLine="560"/>
        <w:spacing w:before="450" w:after="450" w:line="312" w:lineRule="auto"/>
      </w:pPr>
      <w:r>
        <w:rPr>
          <w:rFonts w:ascii="宋体" w:hAnsi="宋体" w:eastAsia="宋体" w:cs="宋体"/>
          <w:color w:val="000"/>
          <w:sz w:val="28"/>
          <w:szCs w:val="28"/>
        </w:rPr>
        <w:t xml:space="preserve">X.为社会组织提供参与社会治理渠道。制定出台《XXX新区关于鼓励和规范社会组织积极有序参与社会治理的工作方案》，围绕社会治理重点领域社会组织的扶持、培育、宣传推广以及综合监管提出XX条具体举措。拟定《XXX新区社会治理重点领域项目扶持实施细则(征求意见稿)》，完成区内职能部门及社会意见征求。召开区内重点社会组织代表座谈会，着手编制具备承接社会治理重点领域服务资质的社会组织目录，开展重点领域服务的社会组织走访和督导，为拓宽社会组织参与社会治理渠道，规范社会组织参与社会治理提供政策保障。</w:t>
      </w:r>
    </w:p>
    <w:p>
      <w:pPr>
        <w:ind w:left="0" w:right="0" w:firstLine="560"/>
        <w:spacing w:before="450" w:after="450" w:line="312" w:lineRule="auto"/>
      </w:pPr>
      <w:r>
        <w:rPr>
          <w:rFonts w:ascii="宋体" w:hAnsi="宋体" w:eastAsia="宋体" w:cs="宋体"/>
          <w:color w:val="000"/>
          <w:sz w:val="28"/>
          <w:szCs w:val="28"/>
        </w:rPr>
        <w:t xml:space="preserve">X.以民宿行业为试点加强“软法”建设。启动“民宿行业自律和惩戒行动计划”项目，鼓励和引导民宿协会着力加强内部治理，开展行业诚信体系建设，推进行业规范和行业自律。新区民宿协会制定出台《XXX新区民宿行业经营负面清单》，与通标标准技术服务有限公司(SGS)合作拟定市一级民宿服务规范，成立行业协会人民调解委员会，与新区旅游协会联合推动成立XXX旅游诚信联盟，设立旅游投诉调解处理中心，在履行社会组织社会责任、积极参与社会治理上发挥作用。</w:t>
      </w:r>
    </w:p>
    <w:p>
      <w:pPr>
        <w:ind w:left="0" w:right="0" w:firstLine="560"/>
        <w:spacing w:before="450" w:after="450" w:line="312" w:lineRule="auto"/>
      </w:pPr>
      <w:r>
        <w:rPr>
          <w:rFonts w:ascii="宋体" w:hAnsi="宋体" w:eastAsia="宋体" w:cs="宋体"/>
          <w:color w:val="000"/>
          <w:sz w:val="28"/>
          <w:szCs w:val="28"/>
        </w:rPr>
        <w:t xml:space="preserve">X.为社会重点人群提供专业心理服务。开展社会心理服务体系建设试点工作，选定葵涌办事处作为新区社会心理服务体系试点单位，建立综治中心心理服务平台运作规范，探索重点人群心理服务、心理疏导和危机干预工作机制。</w:t>
      </w:r>
    </w:p>
    <w:p>
      <w:pPr>
        <w:ind w:left="0" w:right="0" w:firstLine="560"/>
        <w:spacing w:before="450" w:after="450" w:line="312" w:lineRule="auto"/>
      </w:pPr>
      <w:r>
        <w:rPr>
          <w:rFonts w:ascii="宋体" w:hAnsi="宋体" w:eastAsia="宋体" w:cs="宋体"/>
          <w:color w:val="000"/>
          <w:sz w:val="28"/>
          <w:szCs w:val="28"/>
        </w:rPr>
        <w:t xml:space="preserve">X.为生态环境资源提供有力司法保障。主动加强与市中级人民法院沟通对接，积极协助深圳法院系统在XXX新区做好设立生态环保法庭的准备工作。目前省高级人民法院正研究环境资源案件管辖方式，下一步将适时推动环境资源审判相关工作。</w:t>
      </w:r>
    </w:p>
    <w:p>
      <w:pPr>
        <w:ind w:left="0" w:right="0" w:firstLine="560"/>
        <w:spacing w:before="450" w:after="450" w:line="312" w:lineRule="auto"/>
      </w:pPr>
      <w:r>
        <w:rPr>
          <w:rFonts w:ascii="宋体" w:hAnsi="宋体" w:eastAsia="宋体" w:cs="宋体"/>
          <w:color w:val="000"/>
          <w:sz w:val="28"/>
          <w:szCs w:val="28"/>
        </w:rPr>
        <w:t xml:space="preserve">(五)抓重点、补短板，强势推进高质量平安XXX、法治XXX、美丽XXX建设。</w:t>
      </w:r>
    </w:p>
    <w:p>
      <w:pPr>
        <w:ind w:left="0" w:right="0" w:firstLine="560"/>
        <w:spacing w:before="450" w:after="450" w:line="312" w:lineRule="auto"/>
      </w:pPr>
      <w:r>
        <w:rPr>
          <w:rFonts w:ascii="宋体" w:hAnsi="宋体" w:eastAsia="宋体" w:cs="宋体"/>
          <w:color w:val="000"/>
          <w:sz w:val="28"/>
          <w:szCs w:val="28"/>
        </w:rPr>
        <w:t xml:space="preserve">X.严格落实综治领导责任。进一步加强对社会治安综合治理工作的领导，切实落实工作责任制，协调综治委各成员单位签订《XXX-XXX年度社会治安综合治理工作目标管理责任书》;探索制定综治约谈办法，按照“谁主管、谁负责”“属地管理”原则和“一岗双责”要求，严肃责任倒查追究;结合市综治考核方案及新区实际情况调整优化新区综治考核方案，加大综治政策工具运用力度。</w:t>
      </w:r>
    </w:p>
    <w:p>
      <w:pPr>
        <w:ind w:left="0" w:right="0" w:firstLine="560"/>
        <w:spacing w:before="450" w:after="450" w:line="312" w:lineRule="auto"/>
      </w:pPr>
      <w:r>
        <w:rPr>
          <w:rFonts w:ascii="宋体" w:hAnsi="宋体" w:eastAsia="宋体" w:cs="宋体"/>
          <w:color w:val="000"/>
          <w:sz w:val="28"/>
          <w:szCs w:val="28"/>
        </w:rPr>
        <w:t xml:space="preserve">X.不断夯实综治基层基础。提高新区“一中心两化”建设规范化水平，探索以街道为单位成建制统一管理网格员，完善XX个社区“综治视联网会议系统”建设使用，加快“省综治信息系统”建设成果惠及群众;结合新区的旅游民宿等实际情况，进一步对省综治信息系统进行升级改造，真正打造“X+X+X+X”XXX特色功能，扩展服务和管理作用。按照“党委领导、政府主导、综治牵头、公安负责、部门配合、社会参与”的原则，统筹推进新区“雪亮工程”一、二期(市三、四期)建设任务。</w:t>
      </w:r>
    </w:p>
    <w:p>
      <w:pPr>
        <w:ind w:left="0" w:right="0" w:firstLine="560"/>
        <w:spacing w:before="450" w:after="450" w:line="312" w:lineRule="auto"/>
      </w:pPr>
      <w:r>
        <w:rPr>
          <w:rFonts w:ascii="宋体" w:hAnsi="宋体" w:eastAsia="宋体" w:cs="宋体"/>
          <w:color w:val="000"/>
          <w:sz w:val="28"/>
          <w:szCs w:val="28"/>
        </w:rPr>
        <w:t xml:space="preserve">X.有效开展专项整治工作。结合新区实际制定《XXX年XXX新区旅游季节社会治安专项整治工作方案》;统筹协调各办事处与辖区内寄递企业签订承诺书，多部门联合开展寄递物流安全检查专项行动;开展校园安全综合治理、群防群治管控力量等专项督查行动;联合多部门集中分析研判走私态势，部署洋垃圾整治、“国家利剑XXX”等一系列打私专项行动;开展出租屋废品收贮安全隐患专项整治行动，排查走访XXX%覆盖新区出租屋，排查到存在出租屋废品收贮安全XXX宗，完成整治XXX宗。</w:t>
      </w:r>
    </w:p>
    <w:p>
      <w:pPr>
        <w:ind w:left="0" w:right="0" w:firstLine="560"/>
        <w:spacing w:before="450" w:after="450" w:line="312" w:lineRule="auto"/>
      </w:pPr>
      <w:r>
        <w:rPr>
          <w:rFonts w:ascii="宋体" w:hAnsi="宋体" w:eastAsia="宋体" w:cs="宋体"/>
          <w:color w:val="000"/>
          <w:sz w:val="28"/>
          <w:szCs w:val="28"/>
        </w:rPr>
        <w:t xml:space="preserve">X.扎实推进法治“四级同创”。制定《XXX新区XXX年全面依法治区工作要点》，推动新区依法治区工作整合联动和一体化运作;以XXX办事处布新社区为重点创建样板单位，积极开展省级“民主法治社区”创建活动。突出主题法治宣传教育，形式多样开展宪法学习和宣贯活动;紧密围绕法治XXX、美丽XXX建设要求，开展青少年法治警示教育、“法治XXX社区行”等系列法治宣传教育活动。上半年，共计开展各类法治宣传活动、法制讲座XX次。</w:t>
      </w:r>
    </w:p>
    <w:p>
      <w:pPr>
        <w:ind w:left="0" w:right="0" w:firstLine="560"/>
        <w:spacing w:before="450" w:after="450" w:line="312" w:lineRule="auto"/>
      </w:pPr>
      <w:r>
        <w:rPr>
          <w:rFonts w:ascii="宋体" w:hAnsi="宋体" w:eastAsia="宋体" w:cs="宋体"/>
          <w:color w:val="000"/>
          <w:sz w:val="28"/>
          <w:szCs w:val="28"/>
        </w:rPr>
        <w:t xml:space="preserve">X.积极搭建法律服务平台。得到龙岗公证处的大力支持，“引进”司法公证服务，在XXX新区行政服务大厅开设公证受理窗口启动运行;积极协调完善法律援助机构设置，充分发挥法律援助服务指引、法律咨询、申请受理、查询答疑等“一站式”功能。截至X月XX日，受理法律援助案件共计XX宗，受援人数XX余人，解答法律咨询XXX余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政法领域安全工作总结范文7</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政法领域安全工作总结范文8</w:t>
      </w:r>
    </w:p>
    <w:p>
      <w:pPr>
        <w:ind w:left="0" w:right="0" w:firstLine="560"/>
        <w:spacing w:before="450" w:after="450" w:line="312" w:lineRule="auto"/>
      </w:pPr>
      <w:r>
        <w:rPr>
          <w:rFonts w:ascii="宋体" w:hAnsi="宋体" w:eastAsia="宋体" w:cs="宋体"/>
          <w:color w:val="000"/>
          <w:sz w:val="28"/>
          <w:szCs w:val="28"/>
        </w:rPr>
        <w:t xml:space="preserve">始终把清正廉洁视为第一生命，把优良作风视为第一形象，带头维护组织和个人的形象，努力做到忠诚干净担当。主要体现在以下三个“严”上：一是严守党纪党规。坚守政治立场，对党忠诚老实，坚决抵制圈子文化和好人主义，持续净化团内政治生态。不断增强法纪意识，时刻把个人言行举止置于纪律规定的约束之中，切实守好纪律规矩底线，做到心有所畏、言有所戒、行有所止。带头执行民主集中制，严格执行集体决策制度，自觉落实双重组织生活制度，全年参加领导班子民主生活会x次，参加所在党支部组织生活会x次，参加支部学习和活动x次，结合思想工作实际，深入查摆自身存在问题不足，严肃开展批评和自我批评，不断锤炼党性修养。二是严格落实中央八项规定及实施细则精神。坚决抵制不良风气，在公务用车、公务接待、办公用房使用等方面，严格执行规定要求，坚决反对各种奢侈浪费行为，带头发扬艰苦奋斗的作风，开源节流，勤俭节约。自觉克服形式主义、官僚主义，坚持讲实话、出实招、办实事、务实效，始终保持严谨严格、求真务实的作风。三是严于律己正身。坚持正人先正己，打铁还需自身硬，把廉政勤政作为立身立业的基本准则，坚持请示报告制度，及时、如实报告个人有关事项。坚持慎独慎微慎始慎终，没有利用职务谋取不正当利益，没有违反规定插手项目工程，没有用公款支付人情消费和从事营利性活动。不断净化社交圈、生活圈、朋友圈，管好自己的8小时以外，严格教育管理家人，清白做人、干净做事，自觉接受组织监督、群众监督。</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政法领域安全工作总结范文9</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政法领域安全工作总结范文10</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三是建立政法舆情应对处置工作机制。县直政法各部门均建立政法舆情网络评论员队伍，由县委政法委统一调度，依托县公安局网络安全大队监控管理平台开展政法舆情应对处置工作，网络评论员按日开展网络舆情巡查，一旦发现事关xx安全稳定的网络舆情，必须第一时间报单位分管领导和县委攻法委，并及时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政法领域安全工作总结范文11</w:t>
      </w:r>
    </w:p>
    <w:p>
      <w:pPr>
        <w:ind w:left="0" w:right="0" w:firstLine="560"/>
        <w:spacing w:before="450" w:after="450" w:line="312" w:lineRule="auto"/>
      </w:pPr>
      <w:r>
        <w:rPr>
          <w:rFonts w:ascii="宋体" w:hAnsi="宋体" w:eastAsia="宋体" w:cs="宋体"/>
          <w:color w:val="000"/>
          <w:sz w:val="28"/>
          <w:szCs w:val="28"/>
        </w:rPr>
        <w:t xml:space="preserve">(一)压实主体责任。层层签订党风廉政建设责任书，落实“一岗双责”责任，层层传导全面从严治党主体责任。组织召开信访维稳领导小组会议7次、风险防范会议6次、扫黑除恶专项斗争会议7次、书记办公会20次、政法全会4次、专案专题会议21次，全面推进政法领域各项工作。</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年度在校党委的领导下，在教科院全体师生的关心和支持下，以“加强学风建设、强化服务意识”为工作思路，以“引导学生考研就业”为抓手，以“感性教育、理性管理，以学生为本、为学生服务”为理念，认真开展各项工作，圆满完成工作任务。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政法领域安全工作总结范文12</w:t>
      </w:r>
    </w:p>
    <w:p>
      <w:pPr>
        <w:ind w:left="0" w:right="0" w:firstLine="560"/>
        <w:spacing w:before="450" w:after="450" w:line="312" w:lineRule="auto"/>
      </w:pPr>
      <w:r>
        <w:rPr>
          <w:rFonts w:ascii="宋体" w:hAnsi="宋体" w:eastAsia="宋体" w:cs="宋体"/>
          <w:color w:val="000"/>
          <w:sz w:val="28"/>
          <w:szCs w:val="28"/>
        </w:rPr>
        <w:t xml:space="preserve">(一)^v^工作。任职^v^部长期间，组织召开全区宗教工作领导小组会议6次，落实全区41处登记宗教场所专项整治，关停5家宗教场所。认真做好中央督察组自查自纠20条问题清单整改。调处6起涉及少数民族占道经营问题，积极推进太清宫遗留问题处置。筹备成立楚商联合会商会，挖掘总商会会长资源优势，召开招商推介会，收集有价值招商信息15条，2家项目已落地见效。深入开展“不忘合作初心，继续携手前进”主题教育和“三联三进”活动，不断提升^v^队伍人才素质。</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1、聚焦服务中心大局，履行政法职责。聚集主责主业，发挥政法职能作用，依法打击各类违法犯罪。1年来共立案xxx起，破案xxx起。刑事拘留xxx人，逮捕xxx人、行政拘留xxx人。受理提请逮捕案件xxx件xxx人，批准逮捕xxx件xxx人;受理审查起诉案件xxx件xxx人，提起公诉xxx件xxx人。受理各类案件xxxx件，共审(执)结各类案件xxxx件，审(执)结率为xx%，结案标的额xx亿元。</w:t>
      </w:r>
    </w:p>
    <w:p>
      <w:pPr>
        <w:ind w:left="0" w:right="0" w:firstLine="560"/>
        <w:spacing w:before="450" w:after="450" w:line="312" w:lineRule="auto"/>
      </w:pPr>
      <w:r>
        <w:rPr>
          <w:rFonts w:ascii="宋体" w:hAnsi="宋体" w:eastAsia="宋体" w:cs="宋体"/>
          <w:color w:val="000"/>
          <w:sz w:val="28"/>
          <w:szCs w:val="28"/>
        </w:rPr>
        <w:t xml:space="preserve">2、聚焦防范化解重大风险，维护社会稳定。组织召开信访维稳领导小组会议7次，防范化解社会风险会议6次，专案专题会议16次、扫黑除恶专项斗争会议6次、公检法专题研究事项会议5次，制定《“迎大庆、保军运”平安稳定攻坚战组织方案》等预案20个，下发交办通知5期、督办通知10期。对全区346名重点人和43个重点群体全部落实“五包一”责任制，圆满完成三级“两会”和“迎大庆、保军运”等重要敏感节点信访维稳工作。</w:t>
      </w:r>
    </w:p>
    <w:p>
      <w:pPr>
        <w:ind w:left="0" w:right="0" w:firstLine="560"/>
        <w:spacing w:before="450" w:after="450" w:line="312" w:lineRule="auto"/>
      </w:pPr>
      <w:r>
        <w:rPr>
          <w:rFonts w:ascii="宋体" w:hAnsi="宋体" w:eastAsia="宋体" w:cs="宋体"/>
          <w:color w:val="000"/>
          <w:sz w:val="28"/>
          <w:szCs w:val="28"/>
        </w:rPr>
        <w:t xml:space="preserve">3、聚集扫黑除恶斗争，净化社会生态。全区共收集线索xx条，重复报送x条，实际线索xx条，共办结线索xx条。九类涉恶人员刑拘xxx人，逮捕xx人，破案xx起，判决x个团伙xx人，缴获枪支x支，扣押冻结涉案资产xxx万元。依法审理卫某营和贾某聚等案件在xx各地引起强列反响。</w:t>
      </w:r>
    </w:p>
    <w:p>
      <w:pPr>
        <w:ind w:left="0" w:right="0" w:firstLine="560"/>
        <w:spacing w:before="450" w:after="450" w:line="312" w:lineRule="auto"/>
      </w:pPr>
      <w:r>
        <w:rPr>
          <w:rFonts w:ascii="宋体" w:hAnsi="宋体" w:eastAsia="宋体" w:cs="宋体"/>
          <w:color w:val="000"/>
          <w:sz w:val="28"/>
          <w:szCs w:val="28"/>
        </w:rPr>
        <w:t xml:space="preserve">4、聚焦创建平安xx，创新社会治理。建立陈家湾“左邻右里”、xx社区“雷锋亭”、xx街道议事协商等基层群防群治组织，推进社区治理品牌。投入100万元建设100个视频探头，落实260万专项资金建成9个平安智慧小区。深入开展人民调解、司法调解、行政调解“三调对接”机制，调解各类纠纷600余起，涉案金额达300余万元。加强特殊人员管理，走访易肇事肇祸精神病人等7类特殊人群体20875人次并落实管控责任。</w:t>
      </w:r>
    </w:p>
    <w:p>
      <w:pPr>
        <w:ind w:left="0" w:right="0" w:firstLine="560"/>
        <w:spacing w:before="450" w:after="450" w:line="312" w:lineRule="auto"/>
      </w:pPr>
      <w:r>
        <w:rPr>
          <w:rFonts w:ascii="宋体" w:hAnsi="宋体" w:eastAsia="宋体" w:cs="宋体"/>
          <w:color w:val="000"/>
          <w:sz w:val="28"/>
          <w:szCs w:val="28"/>
        </w:rPr>
        <w:t xml:space="preserve">5、聚焦建设法治xx，推进转型升级。政法机关按照市、区“三定”方案要求，完成内部机构改革。严格执行行政首长出庭应诉制度，行政机关被诉的行政诉讼案25件，其中16件已结案。建立全市首家未成人司法社工站，聘请2名专业社工驻点开展未成年人矫治帮教工作。投入350万元建成未成年人法治教育基地。开展各类法治培训396场次，法律咨询693场次，以案释法526场次，知识竞赛8场次，法治文艺演出102场次，其他形式法治宣传430场次，发放宣传资料3万余份，群众参与达10万余人次。</w:t>
      </w:r>
    </w:p>
    <w:p>
      <w:pPr>
        <w:ind w:left="0" w:right="0" w:firstLine="560"/>
        <w:spacing w:before="450" w:after="450" w:line="312" w:lineRule="auto"/>
      </w:pPr>
      <w:r>
        <w:rPr>
          <w:rFonts w:ascii="宋体" w:hAnsi="宋体" w:eastAsia="宋体" w:cs="宋体"/>
          <w:color w:val="000"/>
          <w:sz w:val="28"/>
          <w:szCs w:val="28"/>
        </w:rPr>
        <w:t xml:space="preserve">6、聚焦打造过硬队伍，勇于担当尽责。加强党的政治建设，积极参加政法机关支部主题党日活动12次，组织政法机关干部专题学习讨论15次，2次民主生活会，3次组织生活会，2次民主评议党员，谈心谈话23次。完善政法机关内部管理制度，规范工作流程，提高工作效率。深入政法系统各单位，助推法院、检察院内设机构改革。</w:t>
      </w:r>
    </w:p>
    <w:p>
      <w:pPr>
        <w:ind w:left="0" w:right="0" w:firstLine="560"/>
        <w:spacing w:before="450" w:after="450" w:line="312" w:lineRule="auto"/>
      </w:pPr>
      <w:r>
        <w:rPr>
          <w:rFonts w:ascii="宋体" w:hAnsi="宋体" w:eastAsia="宋体" w:cs="宋体"/>
          <w:color w:val="000"/>
          <w:sz w:val="28"/>
          <w:szCs w:val="28"/>
        </w:rPr>
        <w:t xml:space="preserve">(三)意识形态工作。充分认识意识形态工作的重要性，在思想XX度重视，在实际工作中把握方向和原则，始终和中央决策部署和党委要求保持高一致，注重正面宣传。在xx日报宣传我区公开审理卫某营等涉黑案，在XX日报宣传我区平安创建工作中的好经验好做法。参加全国政法系统三微视频比赛。全年编印《xx政法》28期，向全景xx、市委政法委编发新闻稿件33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政法领域安全工作总结范文13</w:t>
      </w:r>
    </w:p>
    <w:p>
      <w:pPr>
        <w:ind w:left="0" w:right="0" w:firstLine="560"/>
        <w:spacing w:before="450" w:after="450" w:line="312" w:lineRule="auto"/>
      </w:pPr>
      <w:r>
        <w:rPr>
          <w:rFonts w:ascii="宋体" w:hAnsi="宋体" w:eastAsia="宋体" w:cs="宋体"/>
          <w:color w:val="000"/>
          <w:sz w:val="28"/>
          <w:szCs w:val="28"/>
        </w:rPr>
        <w:t xml:space="preserve">(一)坚定理想信念。学习^v^新时代中国特色社会主义思想，精读《^v^关于“不忘初心、牢记使命”重要论述选编》《^v^新时代中国特色社会主义思想学习纲要》，不断补足精神之钙，更加坚定共产主义远大理想，增强“四个意识”，坚定“四个自信”，树牢“二个维护”。认真学习《中国^v^政法工作条例》，贯彻落实中央、省委、市委政法工作会议精神，党的十九届四中全会精神，把握政法工作新要求，增强做好新时代政法工作的信心和决心。</w:t>
      </w:r>
    </w:p>
    <w:p>
      <w:pPr>
        <w:ind w:left="0" w:right="0" w:firstLine="560"/>
        <w:spacing w:before="450" w:after="450" w:line="312" w:lineRule="auto"/>
      </w:pPr>
      <w:r>
        <w:rPr>
          <w:rFonts w:ascii="宋体" w:hAnsi="宋体" w:eastAsia="宋体" w:cs="宋体"/>
          <w:color w:val="000"/>
          <w:sz w:val="28"/>
          <w:szCs w:val="28"/>
        </w:rPr>
        <w:t xml:space="preserve">(二)提升能力素质。参加省委、市委组织的政法工作培训，提高做好防范化解重大风险、扫黑除恶专项斗争、平安创建、司法体制改革等业务知识。走访调研园区街道和社区，调研我区“一缕阳光”心理服务体系建设和加强预防和化解社会矛盾机制建设等情况，查找工作中存在问题，并撰写调研报告，提高了从群众中解决问题的能力。经常性开展接访约访下访活动，切实化解牧羊诗苑、百盛家园等群访和个案16件。</w:t>
      </w:r>
    </w:p>
    <w:p>
      <w:pPr>
        <w:ind w:left="0" w:right="0" w:firstLine="560"/>
        <w:spacing w:before="450" w:after="450" w:line="312" w:lineRule="auto"/>
      </w:pPr>
      <w:r>
        <w:rPr>
          <w:rFonts w:ascii="宋体" w:hAnsi="宋体" w:eastAsia="宋体" w:cs="宋体"/>
          <w:color w:val="000"/>
          <w:sz w:val="28"/>
          <w:szCs w:val="28"/>
        </w:rPr>
        <w:t xml:space="preserve">(三)勇于刀刃向内。对标^v^新时代中国特色社会主义思想，对在学习研讨、对党章党规、对全会精神、对群众反映的问题查找5个方面18条问题，找准问题症结，分析原因，制定整改措施，落实整改任务。</w:t>
      </w:r>
    </w:p>
    <w:p>
      <w:pPr>
        <w:ind w:left="0" w:right="0" w:firstLine="560"/>
        <w:spacing w:before="450" w:after="450" w:line="312" w:lineRule="auto"/>
      </w:pPr>
      <w:r>
        <w:rPr>
          <w:rFonts w:ascii="黑体" w:hAnsi="黑体" w:eastAsia="黑体" w:cs="黑体"/>
          <w:color w:val="000000"/>
          <w:sz w:val="36"/>
          <w:szCs w:val="36"/>
          <w:b w:val="1"/>
          <w:bCs w:val="1"/>
        </w:rPr>
        <w:t xml:space="preserve">政法领域安全工作总结范文14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2025-04-07T04:56:58+08:00</dcterms:created>
  <dcterms:modified xsi:type="dcterms:W3CDTF">2025-04-07T04:56:58+08:00</dcterms:modified>
</cp:coreProperties>
</file>

<file path=docProps/custom.xml><?xml version="1.0" encoding="utf-8"?>
<Properties xmlns="http://schemas.openxmlformats.org/officeDocument/2006/custom-properties" xmlns:vt="http://schemas.openxmlformats.org/officeDocument/2006/docPropsVTypes"/>
</file>