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安全生产目标管理运行情况报告</w:t>
      </w:r>
      <w:bookmarkEnd w:id="1"/>
    </w:p>
    <w:p>
      <w:pPr>
        <w:jc w:val="center"/>
        <w:spacing w:before="0" w:after="450"/>
      </w:pPr>
      <w:r>
        <w:rPr>
          <w:rFonts w:ascii="Arial" w:hAnsi="Arial" w:eastAsia="Arial" w:cs="Arial"/>
          <w:color w:val="999999"/>
          <w:sz w:val="20"/>
          <w:szCs w:val="20"/>
        </w:rPr>
        <w:t xml:space="preserve">来源：网络  作者：情深意重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市委、市政府的领导下，我区以打造“平安新区”为战略方针，全力担负起“促一方发展、保一方平安”的政治责任，不断强化“红线”意识、完善制度体系建设、狠抓工作责任落实,创新推进安全生产工作逐步提升，努力为完成三大历史任务、交出两份优异答卷营造良...</w:t>
      </w:r>
    </w:p>
    <w:p>
      <w:pPr>
        <w:ind w:left="0" w:right="0" w:firstLine="560"/>
        <w:spacing w:before="450" w:after="450" w:line="312" w:lineRule="auto"/>
      </w:pPr>
      <w:r>
        <w:rPr>
          <w:rFonts w:ascii="宋体" w:hAnsi="宋体" w:eastAsia="宋体" w:cs="宋体"/>
          <w:color w:val="000"/>
          <w:sz w:val="28"/>
          <w:szCs w:val="28"/>
        </w:rPr>
        <w:t xml:space="preserve">在市委、市政府的领导下，我区以打造“平安新区”为战略方针，全力担负起“促一方发展、保一方平安”的政治责任，不断强化“红线”意识、完善制度体系建设、狠抓工作责任落实,创新推进安全生产工作逐步提升，努力为完成三大历史任务、交出两份优异答卷营造良好的安全环境。现将安全生产目标管理运行情况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202_年安全生产控制目标：年内工矿商贸企业不发生生产安全事故，道理交通不发生较大以上事故；年内工矿商贸企业发生瞒报事故，较大以上事故或死亡总人数超过3人或者道理交通发生重大以上事故，予以“一票否决”。</w:t>
      </w:r>
    </w:p>
    <w:p>
      <w:pPr>
        <w:ind w:left="0" w:right="0" w:firstLine="560"/>
        <w:spacing w:before="450" w:after="450" w:line="312" w:lineRule="auto"/>
      </w:pPr>
      <w:r>
        <w:rPr>
          <w:rFonts w:ascii="宋体" w:hAnsi="宋体" w:eastAsia="宋体" w:cs="宋体"/>
          <w:color w:val="000"/>
          <w:sz w:val="28"/>
          <w:szCs w:val="28"/>
        </w:rPr>
        <w:t xml:space="preserve">202_年全区未发生工矿商贸生产安全事故和较大以上道路交通事故。</w:t>
      </w:r>
    </w:p>
    <w:p>
      <w:pPr>
        <w:ind w:left="0" w:right="0" w:firstLine="560"/>
        <w:spacing w:before="450" w:after="450" w:line="312" w:lineRule="auto"/>
      </w:pPr>
      <w:r>
        <w:rPr>
          <w:rFonts w:ascii="宋体" w:hAnsi="宋体" w:eastAsia="宋体" w:cs="宋体"/>
          <w:color w:val="000"/>
          <w:sz w:val="28"/>
          <w:szCs w:val="28"/>
        </w:rPr>
        <w:t xml:space="preserve">二、安全生产工作运行情况</w:t>
      </w:r>
    </w:p>
    <w:p>
      <w:pPr>
        <w:ind w:left="0" w:right="0" w:firstLine="560"/>
        <w:spacing w:before="450" w:after="450" w:line="312" w:lineRule="auto"/>
      </w:pPr>
      <w:r>
        <w:rPr>
          <w:rFonts w:ascii="宋体" w:hAnsi="宋体" w:eastAsia="宋体" w:cs="宋体"/>
          <w:color w:val="000"/>
          <w:sz w:val="28"/>
          <w:szCs w:val="28"/>
        </w:rPr>
        <w:t xml:space="preserve">（一）全面落实安全生产责任体系</w:t>
      </w:r>
    </w:p>
    <w:p>
      <w:pPr>
        <w:ind w:left="0" w:right="0" w:firstLine="560"/>
        <w:spacing w:before="450" w:after="450" w:line="312" w:lineRule="auto"/>
      </w:pPr>
      <w:r>
        <w:rPr>
          <w:rFonts w:ascii="宋体" w:hAnsi="宋体" w:eastAsia="宋体" w:cs="宋体"/>
          <w:color w:val="000"/>
          <w:sz w:val="28"/>
          <w:szCs w:val="28"/>
        </w:rPr>
        <w:t xml:space="preserve">经开区认真落实“党政同责、一岗双责、齐抓共管、失职追责”、“三个必须”和“谁主管、谁负责”总体要求。及时调整区安委会由区党工委书记担任第一主任、管委会主任担任安委会主任，管委会副主任、政法委书记、宣传部长等区领导担任副主任，各安委会成员单位主要领导为成员，镇街均设置安监站，同时在乡村、社区设立安全网格员。通过机构改革，全区调整设立了14个专业委员会，形成了较为完善的安全监管体系。区管委会多次召开党工委、管委会会议专题听取研究安全生产工作，并对安全生产工作进行安排部署。区安委会严格按照工作要求全面推进工作扎实开展，各级领导严格按照工作要求开展调研、督导检查工作，并针对“集中整治”、“双控建设”、“打非治违”等重要工作进行专题研究部署。全面推进安全生产工作扎实有效开展。年初区管委会分别与四镇两办、园区和16个区直属部门签订了《202_年安全生产目标管理责任书》，层层抓落实，确保各级领导、监管责任落到实处。</w:t>
      </w:r>
    </w:p>
    <w:p>
      <w:pPr>
        <w:ind w:left="0" w:right="0" w:firstLine="560"/>
        <w:spacing w:before="450" w:after="450" w:line="312" w:lineRule="auto"/>
      </w:pPr>
      <w:r>
        <w:rPr>
          <w:rFonts w:ascii="宋体" w:hAnsi="宋体" w:eastAsia="宋体" w:cs="宋体"/>
          <w:color w:val="000"/>
          <w:sz w:val="28"/>
          <w:szCs w:val="28"/>
        </w:rPr>
        <w:t xml:space="preserve">（二）全面加强监管、监察基础能力建设</w:t>
      </w:r>
    </w:p>
    <w:p>
      <w:pPr>
        <w:ind w:left="0" w:right="0" w:firstLine="560"/>
        <w:spacing w:before="450" w:after="450" w:line="312" w:lineRule="auto"/>
      </w:pPr>
      <w:r>
        <w:rPr>
          <w:rFonts w:ascii="宋体" w:hAnsi="宋体" w:eastAsia="宋体" w:cs="宋体"/>
          <w:color w:val="000"/>
          <w:sz w:val="28"/>
          <w:szCs w:val="28"/>
        </w:rPr>
        <w:t xml:space="preserve">1.以专委会引领行业安全生产。结合我区机构改革调整，在区安全生产委员会基础上，调整成立了14个安全生产专业委员会，明确工作领导小组。设立了安全生产专业委员会办事机构，明确了办公地点及工作人员。</w:t>
      </w:r>
    </w:p>
    <w:p>
      <w:pPr>
        <w:ind w:left="0" w:right="0" w:firstLine="560"/>
        <w:spacing w:before="450" w:after="450" w:line="312" w:lineRule="auto"/>
      </w:pPr>
      <w:r>
        <w:rPr>
          <w:rFonts w:ascii="宋体" w:hAnsi="宋体" w:eastAsia="宋体" w:cs="宋体"/>
          <w:color w:val="000"/>
          <w:sz w:val="28"/>
          <w:szCs w:val="28"/>
        </w:rPr>
        <w:t xml:space="preserve">2.全面推行安全生产网格化监管。全区共选聘网格员42名，建立全区、镇街（园区）、村（社区）安全生产“三级五覆盖”责任体系，实现安全生产监管无缝隙、全覆盖。</w:t>
      </w:r>
    </w:p>
    <w:p>
      <w:pPr>
        <w:ind w:left="0" w:right="0" w:firstLine="560"/>
        <w:spacing w:before="450" w:after="450" w:line="312" w:lineRule="auto"/>
      </w:pPr>
      <w:r>
        <w:rPr>
          <w:rFonts w:ascii="宋体" w:hAnsi="宋体" w:eastAsia="宋体" w:cs="宋体"/>
          <w:color w:val="000"/>
          <w:sz w:val="28"/>
          <w:szCs w:val="28"/>
        </w:rPr>
        <w:t xml:space="preserve">3.积极构建政府购买服务、专家查隐患执法服务机制。制定有关制度，通过安全生产技术顾问服务、安全专家驻点服务、安全送教上门服务、安全生产宣教培训服务及其他安全生产辅助服务等多种方式全面抓好该项工作。</w:t>
      </w:r>
    </w:p>
    <w:p>
      <w:pPr>
        <w:ind w:left="0" w:right="0" w:firstLine="560"/>
        <w:spacing w:before="450" w:after="450" w:line="312" w:lineRule="auto"/>
      </w:pPr>
      <w:r>
        <w:rPr>
          <w:rFonts w:ascii="宋体" w:hAnsi="宋体" w:eastAsia="宋体" w:cs="宋体"/>
          <w:color w:val="000"/>
          <w:sz w:val="28"/>
          <w:szCs w:val="28"/>
        </w:rPr>
        <w:t xml:space="preserve">4.完善安全生产委托执法效能。为实现安全生产监管工作“关口前移、重心下移”，区管委会与委托镇街、园区签订安全生产行政执法委托书，委托执法范围是负责本行政区域内生产经营单位的安全生产监督管理工作。</w:t>
      </w:r>
    </w:p>
    <w:p>
      <w:pPr>
        <w:ind w:left="0" w:right="0" w:firstLine="560"/>
        <w:spacing w:before="450" w:after="450" w:line="312" w:lineRule="auto"/>
      </w:pPr>
      <w:r>
        <w:rPr>
          <w:rFonts w:ascii="宋体" w:hAnsi="宋体" w:eastAsia="宋体" w:cs="宋体"/>
          <w:color w:val="000"/>
          <w:sz w:val="28"/>
          <w:szCs w:val="28"/>
        </w:rPr>
        <w:t xml:space="preserve">5.持续推进安全生产基层基础建设。结合安全生产基层基础工作年活动，区安委办多次组织召开工作部署推进会，通过构建责任体系、加强队伍建设、夯实基础建设、完善三项机制、健全三个保障等多方面切实确保各项工作措施有序推进，对试点单位、全区总体工作进展情况进行调度，协助各相关部门和企业完善建立各项管理资料。</w:t>
      </w:r>
    </w:p>
    <w:p>
      <w:pPr>
        <w:ind w:left="0" w:right="0" w:firstLine="560"/>
        <w:spacing w:before="450" w:after="450" w:line="312" w:lineRule="auto"/>
      </w:pPr>
      <w:r>
        <w:rPr>
          <w:rFonts w:ascii="宋体" w:hAnsi="宋体" w:eastAsia="宋体" w:cs="宋体"/>
          <w:color w:val="000"/>
          <w:sz w:val="28"/>
          <w:szCs w:val="28"/>
        </w:rPr>
        <w:t xml:space="preserve">（三）严厉执法，防范化解各类风险</w:t>
      </w:r>
    </w:p>
    <w:p>
      <w:pPr>
        <w:ind w:left="0" w:right="0" w:firstLine="560"/>
        <w:spacing w:before="450" w:after="450" w:line="312" w:lineRule="auto"/>
      </w:pPr>
      <w:r>
        <w:rPr>
          <w:rFonts w:ascii="宋体" w:hAnsi="宋体" w:eastAsia="宋体" w:cs="宋体"/>
          <w:color w:val="000"/>
          <w:sz w:val="28"/>
          <w:szCs w:val="28"/>
        </w:rPr>
        <w:t xml:space="preserve">经开区认真抓好重点行业领域安全监管，加大“打非治违”力度，结合“大排查大整治”攻坚行动，组织开展“六个专项集中整治”攻坚行动，扎实开展元旦、春节、全国“两会”、“五一”、中秋、国庆等集中检查，对高危行业和工贸重点企业进行了拉网式彻查，及时消除各类隐患，保证重大节日和重要时期安全。</w:t>
      </w:r>
    </w:p>
    <w:p>
      <w:pPr>
        <w:ind w:left="0" w:right="0" w:firstLine="560"/>
        <w:spacing w:before="450" w:after="450" w:line="312" w:lineRule="auto"/>
      </w:pPr>
      <w:r>
        <w:rPr>
          <w:rFonts w:ascii="宋体" w:hAnsi="宋体" w:eastAsia="宋体" w:cs="宋体"/>
          <w:color w:val="000"/>
          <w:sz w:val="28"/>
          <w:szCs w:val="28"/>
        </w:rPr>
        <w:t xml:space="preserve">危险化学品、烟花爆竹领域：共检查企业104家次，查处隐患问题163项，已全部整改完毕，立案26起，实施经济处罚23万元，责令停产停业停工11家。</w:t>
      </w:r>
    </w:p>
    <w:p>
      <w:pPr>
        <w:ind w:left="0" w:right="0" w:firstLine="560"/>
        <w:spacing w:before="450" w:after="450" w:line="312" w:lineRule="auto"/>
      </w:pPr>
      <w:r>
        <w:rPr>
          <w:rFonts w:ascii="宋体" w:hAnsi="宋体" w:eastAsia="宋体" w:cs="宋体"/>
          <w:color w:val="000"/>
          <w:sz w:val="28"/>
          <w:szCs w:val="28"/>
        </w:rPr>
        <w:t xml:space="preserve">工贸行业领域：共检查企业105家次，查处隐患问题240项，已全部整改完毕，立案21起，实施经济处罚27.5万元，责令停产停业停工5家。</w:t>
      </w:r>
    </w:p>
    <w:p>
      <w:pPr>
        <w:ind w:left="0" w:right="0" w:firstLine="560"/>
        <w:spacing w:before="450" w:after="450" w:line="312" w:lineRule="auto"/>
      </w:pPr>
      <w:r>
        <w:rPr>
          <w:rFonts w:ascii="宋体" w:hAnsi="宋体" w:eastAsia="宋体" w:cs="宋体"/>
          <w:color w:val="000"/>
          <w:sz w:val="28"/>
          <w:szCs w:val="28"/>
        </w:rPr>
        <w:t xml:space="preserve">建筑施工领域：对全区在监项目进行安全生产监督检查358次，下发各类执法文书46份。</w:t>
      </w:r>
    </w:p>
    <w:p>
      <w:pPr>
        <w:ind w:left="0" w:right="0" w:firstLine="560"/>
        <w:spacing w:before="450" w:after="450" w:line="312" w:lineRule="auto"/>
      </w:pPr>
      <w:r>
        <w:rPr>
          <w:rFonts w:ascii="宋体" w:hAnsi="宋体" w:eastAsia="宋体" w:cs="宋体"/>
          <w:color w:val="000"/>
          <w:sz w:val="28"/>
          <w:szCs w:val="28"/>
        </w:rPr>
        <w:t xml:space="preserve">特种设备领域：检查特种设备使用单位577家次，检查设备3800余台次。检查发现隐患106处，下发《指令书》25份，受理解决投诉28起，立案查处7起，罚款22.7万元。</w:t>
      </w:r>
    </w:p>
    <w:p>
      <w:pPr>
        <w:ind w:left="0" w:right="0" w:firstLine="560"/>
        <w:spacing w:before="450" w:after="450" w:line="312" w:lineRule="auto"/>
      </w:pPr>
      <w:r>
        <w:rPr>
          <w:rFonts w:ascii="宋体" w:hAnsi="宋体" w:eastAsia="宋体" w:cs="宋体"/>
          <w:color w:val="000"/>
          <w:sz w:val="28"/>
          <w:szCs w:val="28"/>
        </w:rPr>
        <w:t xml:space="preserve">消防和人员密集场所领域：共检查社会单位1173家，发现火灾隐患1704处，下发责令改正通知书622份，临时查封10家，责令“三停”5家，下发行政处罚决定书34份，罚款47.3180万元。</w:t>
      </w:r>
    </w:p>
    <w:p>
      <w:pPr>
        <w:ind w:left="0" w:right="0" w:firstLine="560"/>
        <w:spacing w:before="450" w:after="450" w:line="312" w:lineRule="auto"/>
      </w:pPr>
      <w:r>
        <w:rPr>
          <w:rFonts w:ascii="宋体" w:hAnsi="宋体" w:eastAsia="宋体" w:cs="宋体"/>
          <w:color w:val="000"/>
          <w:sz w:val="28"/>
          <w:szCs w:val="28"/>
        </w:rPr>
        <w:t xml:space="preserve">城市燃气领域：定期检查企业36次、排查安全隐患154处、已整改140处。下达整改通知书35份，完成上级督办整改问题3个。</w:t>
      </w:r>
    </w:p>
    <w:p>
      <w:pPr>
        <w:ind w:left="0" w:right="0" w:firstLine="560"/>
        <w:spacing w:before="450" w:after="450" w:line="312" w:lineRule="auto"/>
      </w:pPr>
      <w:r>
        <w:rPr>
          <w:rFonts w:ascii="宋体" w:hAnsi="宋体" w:eastAsia="宋体" w:cs="宋体"/>
          <w:color w:val="000"/>
          <w:sz w:val="28"/>
          <w:szCs w:val="28"/>
        </w:rPr>
        <w:t xml:space="preserve">其他部门均在各自监管行业领域开展各类专项治理。</w:t>
      </w:r>
    </w:p>
    <w:p>
      <w:pPr>
        <w:ind w:left="0" w:right="0" w:firstLine="560"/>
        <w:spacing w:before="450" w:after="450" w:line="312" w:lineRule="auto"/>
      </w:pPr>
      <w:r>
        <w:rPr>
          <w:rFonts w:ascii="宋体" w:hAnsi="宋体" w:eastAsia="宋体" w:cs="宋体"/>
          <w:color w:val="000"/>
          <w:sz w:val="28"/>
          <w:szCs w:val="28"/>
        </w:rPr>
        <w:t xml:space="preserve">（四）稳步推进，持续做好日常工作</w:t>
      </w:r>
    </w:p>
    <w:p>
      <w:pPr>
        <w:ind w:left="0" w:right="0" w:firstLine="560"/>
        <w:spacing w:before="450" w:after="450" w:line="312" w:lineRule="auto"/>
      </w:pPr>
      <w:r>
        <w:rPr>
          <w:rFonts w:ascii="宋体" w:hAnsi="宋体" w:eastAsia="宋体" w:cs="宋体"/>
          <w:color w:val="000"/>
          <w:sz w:val="28"/>
          <w:szCs w:val="28"/>
        </w:rPr>
        <w:t xml:space="preserve">1.扎实推进安全标准化和诚信评定。我区通过政策引导和技术帮扶，积极做好危险化学品、机械制造、轻工商贸等行业的安全生产标准化建设。截止目前，53家企业已完成标准化建设，其中燕兴机械、蓝鲸悦海达到二级安全生产标准。在诚信等级评定工作中，23家企业完成诚信体系建设网上申报，其中a级1家、b级6家、c级16家。</w:t>
      </w:r>
    </w:p>
    <w:p>
      <w:pPr>
        <w:ind w:left="0" w:right="0" w:firstLine="560"/>
        <w:spacing w:before="450" w:after="450" w:line="312" w:lineRule="auto"/>
      </w:pPr>
      <w:r>
        <w:rPr>
          <w:rFonts w:ascii="宋体" w:hAnsi="宋体" w:eastAsia="宋体" w:cs="宋体"/>
          <w:color w:val="000"/>
          <w:sz w:val="28"/>
          <w:szCs w:val="28"/>
        </w:rPr>
        <w:t xml:space="preserve">2.创新分级分类监管模式。按照省市相关文件要求，率先在全市范围内推行分级分类监管模式，制定下发了《经开区工贸企业安全生产分级分类监督管理办法（试行）的通知》和《经开区安全生产委托执法（d类工贸企业）实施意见》，既实现了“一个企业只有一个管理主体”又实现了安全生产监管工作“关口前移、重心下移”，为切实消除各类安全隐患，确保全区安全生产形势持续稳定奠定了基础。</w:t>
      </w:r>
    </w:p>
    <w:p>
      <w:pPr>
        <w:ind w:left="0" w:right="0" w:firstLine="560"/>
        <w:spacing w:before="450" w:after="450" w:line="312" w:lineRule="auto"/>
      </w:pPr>
      <w:r>
        <w:rPr>
          <w:rFonts w:ascii="宋体" w:hAnsi="宋体" w:eastAsia="宋体" w:cs="宋体"/>
          <w:color w:val="000"/>
          <w:sz w:val="28"/>
          <w:szCs w:val="28"/>
        </w:rPr>
        <w:t xml:space="preserve">3.深入开展应急救援演练。我区不断修订完善了全区安全生产事故应急预案。每年组织应急、消防、市场、国土等部门开展包括“危险化学品应急演练”、“消防应急演练”、“防汛应急演练”、“特种设备事故逃生”、“高层住宅火灾逃生”和“地质灾害应急演练”等应急演练25余场，以群众“看得见、摸得着”的形式极大的提高全社会安全意识和逃生本领。</w:t>
      </w:r>
    </w:p>
    <w:p>
      <w:pPr>
        <w:ind w:left="0" w:right="0" w:firstLine="560"/>
        <w:spacing w:before="450" w:after="450" w:line="312" w:lineRule="auto"/>
      </w:pPr>
      <w:r>
        <w:rPr>
          <w:rFonts w:ascii="宋体" w:hAnsi="宋体" w:eastAsia="宋体" w:cs="宋体"/>
          <w:color w:val="000"/>
          <w:sz w:val="28"/>
          <w:szCs w:val="28"/>
        </w:rPr>
        <w:t xml:space="preserve">4.不断营造浓厚氛围。为有效增强广大群众的安全意识，为构筑社会安全工程奠定坚实的基础。经开区不断通过电视、微信、商场led大屏幕循环播放安全生产、应急管理、防灾减灾等公益视频全面宣传。组织开展安全生产宣传教育培训班次50余次，共计培训人员6000余人；在“安全生产月”活动中，积极开展安全生产月启动仪式、安全生产咨询日、安全知识竞赛、企业警示教育宣讲等活动，切实提高了群众的安全防范意识和应对突变能力。同时为了将安全文化带入居民小区，以凤凰城北区小区为试点样板，我区着力打造6个安全文化示范小区，通过设置宣传展牌、展板，装饰安全文化长廊，定期讲解安全知识、播放安全警示片、发放安全宣传单等方式，以人民群众喜闻乐见的形式将安全知识融入群众当中。</w:t>
      </w:r>
    </w:p>
    <w:p>
      <w:pPr>
        <w:ind w:left="0" w:right="0" w:firstLine="560"/>
        <w:spacing w:before="450" w:after="450" w:line="312" w:lineRule="auto"/>
      </w:pPr>
      <w:r>
        <w:rPr>
          <w:rFonts w:ascii="宋体" w:hAnsi="宋体" w:eastAsia="宋体" w:cs="宋体"/>
          <w:color w:val="000"/>
          <w:sz w:val="28"/>
          <w:szCs w:val="28"/>
        </w:rPr>
        <w:t xml:space="preserve">5.充分落实财政资金保障。区管委会高度重视安全生产工作，区财政局切实履行财政职能，强化资金保障，努力推进全区安全发展水平进一步提升。202_年已先后拨付安全生产宣传教育培训费、农村公路划设中线工程款、安全生产技术服务费、应急避难场所移动厕所项目、化工行业评估分类项目、建筑施工安全生产检查培训经费、安全生产基层基础建设以及其他安全生产监管支出费用共计150余万元。同时经开区通过政策引导，全员培训等方式，使重点企业负责人高度重视安全生产工作，202_年北方铸业投入300余万元，金风科技200余万元，国储天然气200余万元，神威药业100余万元，应张天然气80余万元等等，企业持续加大安全资金投入，整体呈逐年增加趋势，落实主体责任，使安全更加稳固。</w:t>
      </w:r>
    </w:p>
    <w:p>
      <w:pPr>
        <w:ind w:left="0" w:right="0" w:firstLine="560"/>
        <w:spacing w:before="450" w:after="450" w:line="312" w:lineRule="auto"/>
      </w:pPr>
      <w:r>
        <w:rPr>
          <w:rFonts w:ascii="宋体" w:hAnsi="宋体" w:eastAsia="宋体" w:cs="宋体"/>
          <w:color w:val="000"/>
          <w:sz w:val="28"/>
          <w:szCs w:val="28"/>
        </w:rPr>
        <w:t xml:space="preserve">6.落实督导考核推进工作有效实施。管委会委派区安委办与区督查办联合采取暗查暗访、突击检查，随机抽查、回头看复查等方式，配备执法人员、专家，不定期对各单位重点阶段、重点工作情况进行督导检查，全面检查深化安全生产大排查大整治攻坚行动落实情况。202_年共派出暗查暗访组14个，其中督导检查镇街部门9个，生产经营单位72家，发现隐患95条，已整改完毕，停业整顿1家，全区上下“重拳出击”，确保安全生产工作扎实有效开展。</w:t>
      </w:r>
    </w:p>
    <w:p>
      <w:pPr>
        <w:ind w:left="0" w:right="0" w:firstLine="560"/>
        <w:spacing w:before="450" w:after="450" w:line="312" w:lineRule="auto"/>
      </w:pPr>
      <w:r>
        <w:rPr>
          <w:rFonts w:ascii="宋体" w:hAnsi="宋体" w:eastAsia="宋体" w:cs="宋体"/>
          <w:color w:val="000"/>
          <w:sz w:val="28"/>
          <w:szCs w:val="28"/>
        </w:rPr>
        <w:t xml:space="preserve">（五）突出重点，创新推进工作落实</w:t>
      </w:r>
    </w:p>
    <w:p>
      <w:pPr>
        <w:ind w:left="0" w:right="0" w:firstLine="560"/>
        <w:spacing w:before="450" w:after="450" w:line="312" w:lineRule="auto"/>
      </w:pPr>
      <w:r>
        <w:rPr>
          <w:rFonts w:ascii="宋体" w:hAnsi="宋体" w:eastAsia="宋体" w:cs="宋体"/>
          <w:color w:val="000"/>
          <w:sz w:val="28"/>
          <w:szCs w:val="28"/>
        </w:rPr>
        <w:t xml:space="preserve">1.“双控建设”扎实开展。区管委会多次会议研究部署“双控体系建设”工作。并结合我区当前经济形势，针对大部分企业监管水平不高、专业技术人才储备不足这一实际特点，在研究、探索过程中，形成了企业自主提高、专家提供服务、政府出资买单的“三结合”工作模式，督促企业建立安全风险管控档案，形成动态化的“一企一册”管理制度。截至目前，全区开展“一企一册”上报企业数92家，上报风险点745个。同时依托“图网册频”信息化系统建设，实现政府和企业互联互通、信息共享，目前已经有63企业初步完成数据信息的录入，其中8家企业已完成与政府系统的对接。</w:t>
      </w:r>
    </w:p>
    <w:p>
      <w:pPr>
        <w:ind w:left="0" w:right="0" w:firstLine="560"/>
        <w:spacing w:before="450" w:after="450" w:line="312" w:lineRule="auto"/>
      </w:pPr>
      <w:r>
        <w:rPr>
          <w:rFonts w:ascii="宋体" w:hAnsi="宋体" w:eastAsia="宋体" w:cs="宋体"/>
          <w:color w:val="000"/>
          <w:sz w:val="28"/>
          <w:szCs w:val="28"/>
        </w:rPr>
        <w:t xml:space="preserve">2.“打非治违”有力进行。做为“奥运名城、首善新区”，一直以来我区都已“奥运城市”、“国际范”的标准严格要求各项工作。近年来，全区以“创建国家安全发展示范城市”为契机，不断强化安全监管，以“踏石留印、抓铁有痕”的工作作风，不断要求各行业领域提升安全生产工作水平。安委办针对重点行业领域，制定了经开区联和执法工作计划，扎实有力推进“打非治违”工作有序开展。今后，对于我区来讲，“打非治违”工作将不再作为一项专项行动，而是作为一项日常工作来持续开展。坚决不给“非法违法”留一寸土地。</w:t>
      </w:r>
    </w:p>
    <w:p>
      <w:pPr>
        <w:ind w:left="0" w:right="0" w:firstLine="560"/>
        <w:spacing w:before="450" w:after="450" w:line="312" w:lineRule="auto"/>
      </w:pPr>
      <w:r>
        <w:rPr>
          <w:rFonts w:ascii="宋体" w:hAnsi="宋体" w:eastAsia="宋体" w:cs="宋体"/>
          <w:color w:val="000"/>
          <w:sz w:val="28"/>
          <w:szCs w:val="28"/>
        </w:rPr>
        <w:t xml:space="preserve">3.“集中整治”持续深化。我区已经连续多年未发生较大及以上安全生产事故，但是，近年来全国发生的特别重大事故，一次次的为安全生产工作敲响警钟！从18年开始，经开区先后组织开展大排查大整治、六个专项集中整治攻坚行动、其他重点领域集中整治再到近期安排部署的进一步深化安全生产集中整治工作。严格按照“无间隙、全覆盖、零容忍、严执法、重实效”总体要求，通过不断深化整治，严格落实政策措施，坚决做到治理重大安全隐患、严惩违法违规行为，确保全区安全生产持续高压态势。</w:t>
      </w:r>
    </w:p>
    <w:p>
      <w:pPr>
        <w:ind w:left="0" w:right="0" w:firstLine="560"/>
        <w:spacing w:before="450" w:after="450" w:line="312" w:lineRule="auto"/>
      </w:pPr>
      <w:r>
        <w:rPr>
          <w:rFonts w:ascii="宋体" w:hAnsi="宋体" w:eastAsia="宋体" w:cs="宋体"/>
          <w:color w:val="000"/>
          <w:sz w:val="28"/>
          <w:szCs w:val="28"/>
        </w:rPr>
        <w:t xml:space="preserve">4.“履职尽责”彻底压实</w:t>
      </w:r>
    </w:p>
    <w:p>
      <w:pPr>
        <w:ind w:left="0" w:right="0" w:firstLine="560"/>
        <w:spacing w:before="450" w:after="450" w:line="312" w:lineRule="auto"/>
      </w:pPr>
      <w:r>
        <w:rPr>
          <w:rFonts w:ascii="宋体" w:hAnsi="宋体" w:eastAsia="宋体" w:cs="宋体"/>
          <w:color w:val="000"/>
          <w:sz w:val="28"/>
          <w:szCs w:val="28"/>
        </w:rPr>
        <w:t xml:space="preserve">经开区全力推进安全生产职责清单和履职档案建立工作，将安全生产工作‘三定期’（即定期研究工作、定期督促检查工作、定期报告工作）作为日常工作的刚性要求，目前已为全区152名副科级以上党政领导干部建立了“一单一档”。同时在重要时间节点，会向区管委会党政领导递送“安全生产提示卡”，嘱咐完成各项安全生产工作的部署和落实，确保真正做到“照单履职、照单尽责、照单追责、照单免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（一）安全生产意识有待提高</w:t>
      </w:r>
    </w:p>
    <w:p>
      <w:pPr>
        <w:ind w:left="0" w:right="0" w:firstLine="560"/>
        <w:spacing w:before="450" w:after="450" w:line="312" w:lineRule="auto"/>
      </w:pPr>
      <w:r>
        <w:rPr>
          <w:rFonts w:ascii="宋体" w:hAnsi="宋体" w:eastAsia="宋体" w:cs="宋体"/>
          <w:color w:val="000"/>
          <w:sz w:val="28"/>
          <w:szCs w:val="28"/>
        </w:rPr>
        <w:t xml:space="preserve">一些单位和企业对安全生产工作的艰巨性和复杂性认识不足，存在麻痹松懈思想，应对安全生产形势变化的新办法、新措施不多，安全生产长效机制还没有真正形成。（二）安全培训抓的不深不细</w:t>
      </w:r>
    </w:p>
    <w:p>
      <w:pPr>
        <w:ind w:left="0" w:right="0" w:firstLine="560"/>
        <w:spacing w:before="450" w:after="450" w:line="312" w:lineRule="auto"/>
      </w:pPr>
      <w:r>
        <w:rPr>
          <w:rFonts w:ascii="宋体" w:hAnsi="宋体" w:eastAsia="宋体" w:cs="宋体"/>
          <w:color w:val="000"/>
          <w:sz w:val="28"/>
          <w:szCs w:val="28"/>
        </w:rPr>
        <w:t xml:space="preserve">从近年来发生的生产安全事故看，安全培训不够是诱发生产安全事故的直接因素，安全培训不到位、规章制度执行不严格，很多新招录的员工不懂安全常识，安全意识缺乏。（三）企业规模小，标准化程度低，管理水平参差不齐</w:t>
      </w:r>
    </w:p>
    <w:p>
      <w:pPr>
        <w:ind w:left="0" w:right="0" w:firstLine="560"/>
        <w:spacing w:before="450" w:after="450" w:line="312" w:lineRule="auto"/>
      </w:pPr>
      <w:r>
        <w:rPr>
          <w:rFonts w:ascii="宋体" w:hAnsi="宋体" w:eastAsia="宋体" w:cs="宋体"/>
          <w:color w:val="000"/>
          <w:sz w:val="28"/>
          <w:szCs w:val="28"/>
        </w:rPr>
        <w:t xml:space="preserve">我区部分企业还是一些家庭作坊式企业，科技含量低、生产工艺落后，企业人员多为农民工，人员素质低、安全意识淡薄、流动性大，工人往往对所在岗位掌握的相应安全知识欠缺、无知蛮干现象依然存在，事故预防能力、自救互救能力低下，一些企业安全生产标准化建设推进工作比较难。</w:t>
      </w:r>
    </w:p>
    <w:p>
      <w:pPr>
        <w:ind w:left="0" w:right="0" w:firstLine="560"/>
        <w:spacing w:before="450" w:after="450" w:line="312" w:lineRule="auto"/>
      </w:pPr>
      <w:r>
        <w:rPr>
          <w:rFonts w:ascii="宋体" w:hAnsi="宋体" w:eastAsia="宋体" w:cs="宋体"/>
          <w:color w:val="000"/>
          <w:sz w:val="28"/>
          <w:szCs w:val="28"/>
        </w:rPr>
        <w:t xml:space="preserve">四、下一年工作计划下一年，我局将深入开展安全生产集中整治工作，完善并强化安全生产工作，加快应急救援体系建设，重点将开展以下几项工作：（一）建立安全隐患排查长效治理机制</w:t>
      </w:r>
    </w:p>
    <w:p>
      <w:pPr>
        <w:ind w:left="0" w:right="0" w:firstLine="560"/>
        <w:spacing w:before="450" w:after="450" w:line="312" w:lineRule="auto"/>
      </w:pPr>
      <w:r>
        <w:rPr>
          <w:rFonts w:ascii="宋体" w:hAnsi="宋体" w:eastAsia="宋体" w:cs="宋体"/>
          <w:color w:val="000"/>
          <w:sz w:val="28"/>
          <w:szCs w:val="28"/>
        </w:rPr>
        <w:t xml:space="preserve">一是加强对相关法律法规和标准规范的宣传贯彻，督促企业进一步增强安全生产法治意识，提高企业安全生产的自觉性、主动性。二是持续组织开展各行业领域的集中整治和“打非治违”行动。对违法行为严格落实停产整顿、上线处罚、关闭取缔、从严追责的“四个一律”执法措施。三是持续开展隐患排查治理活动，消除安全隐患。采取“回头看”、重点检查、联合检查、专项督查等方式，严防隐患反弹和事故发生，确保我区安全生产形势持续稳定。（二）建立标准化的灾害事故防护体系</w:t>
      </w:r>
    </w:p>
    <w:p>
      <w:pPr>
        <w:ind w:left="0" w:right="0" w:firstLine="560"/>
        <w:spacing w:before="450" w:after="450" w:line="312" w:lineRule="auto"/>
      </w:pPr>
      <w:r>
        <w:rPr>
          <w:rFonts w:ascii="宋体" w:hAnsi="宋体" w:eastAsia="宋体" w:cs="宋体"/>
          <w:color w:val="000"/>
          <w:sz w:val="28"/>
          <w:szCs w:val="28"/>
        </w:rPr>
        <w:t xml:space="preserve">一是切实加强减灾委各成员单位的协同配合，实现部门间信息资源共享，提升自然灾害早期预警能力。二是继续完善自然灾害灾情信息报送管理体系建设，全面提升全区灾情管理工作的科学化水平。（三）建立专兼结合的应急救援力量体系</w:t>
      </w:r>
    </w:p>
    <w:p>
      <w:pPr>
        <w:ind w:left="0" w:right="0" w:firstLine="560"/>
        <w:spacing w:before="450" w:after="450" w:line="312" w:lineRule="auto"/>
      </w:pPr>
      <w:r>
        <w:rPr>
          <w:rFonts w:ascii="宋体" w:hAnsi="宋体" w:eastAsia="宋体" w:cs="宋体"/>
          <w:color w:val="000"/>
          <w:sz w:val="28"/>
          <w:szCs w:val="28"/>
        </w:rPr>
        <w:t xml:space="preserve">一是加强应急救援队伍建设。结合实际，整合应急资源，依托区消防救援大队力量，加强辖区应急救援队伍建设。加大专业应急管理人员的业务培训，不断提高管理人员执法水平和履职能力。二是加强预案管理和应急演练。建立健全应急预案体系，加强动态修订完善。落实预案报备制度，加强企业预案与政府相关应急预案的衔接。定期开展应急预案演练，切实提高事故救援实战能力。（四）建立全民性的应急防范宣传教育培训体系</w:t>
      </w:r>
    </w:p>
    <w:p>
      <w:pPr>
        <w:ind w:left="0" w:right="0" w:firstLine="560"/>
        <w:spacing w:before="450" w:after="450" w:line="312" w:lineRule="auto"/>
      </w:pPr>
      <w:r>
        <w:rPr>
          <w:rFonts w:ascii="宋体" w:hAnsi="宋体" w:eastAsia="宋体" w:cs="宋体"/>
          <w:color w:val="000"/>
          <w:sz w:val="28"/>
          <w:szCs w:val="28"/>
        </w:rPr>
        <w:t xml:space="preserve">一是组织相关职能部门，在全区范围定期、不定期、多层次、多角度开展宣教培训；二是持续强化应急管理、安全生产、防灾减灾宣传教育，让全民大安全意识深入人心，不断增强公众的忧患意识、法制意识，为我区营造良好的安全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2025-04-21T12:48:26+08:00</dcterms:created>
  <dcterms:modified xsi:type="dcterms:W3CDTF">2025-04-21T12:48:26+08:00</dcterms:modified>
</cp:coreProperties>
</file>

<file path=docProps/custom.xml><?xml version="1.0" encoding="utf-8"?>
<Properties xmlns="http://schemas.openxmlformats.org/officeDocument/2006/custom-properties" xmlns:vt="http://schemas.openxmlformats.org/officeDocument/2006/docPropsVTypes"/>
</file>