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安全教育日总结报告 安全教育月活动总结(4篇)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安全教育日总结报告 安全教育月活动总结一通过对大学生中一些常见案件分析上看：一些大学生虽然文化知识较高，但因他们踏入社会较晚，社会经验不足，缺乏安全防范意识，法制观念意识淡薄，从而导致一些案件的发生。据统计表明：发生在大学生中失窃和上当受骗...</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安全教育月活动总结二</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安全教育日总结报告 安全教育月活动总结四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