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最新生产企业年度总结(五篇)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企业年度总结一一、抓学习，不断提高自身素质加强思想政治学习及专业知识学，提高政治素质。主要学习公司相关精神，物资管理、计算机操作、工商管理等知识，以求不断提高自身素。二、强化工作职能，搞好成品管理1、我主要负责砂状、铝法、粒状成品管理，...</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时间过得真快，一段时间的工作已经告一段落了，过去这段时间的辛苦拼搏，一定让你在工作中有了更多的提升!让我们好好总结下，并记录在工作总结里。下面小编给大家带来企业年度总结模板，希望大家喜欢!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_年这一年是有意义的、有价值的、有收获的。回顾这一年的工作历程，作为卓能集团公司一名员工，作为工程公司的负责人，我深深感到卓能集团领导之高瞻远瞩的霸气，卓能企业之蓬勃发展的热气，卓能人之拼搏奋斗的朝气。过去的一年在集团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一、对20__年工作的总结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__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1、工程公司于20__年8月份注册成立。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向狠抓的“保证成本利润再创新高”方针;可是，成绩并不能掩盖我们工作中存在的不足，我们更应当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3、公司管理结构不明确无法对应专业职责人。</w:t>
      </w:r>
    </w:p>
    <w:p>
      <w:pPr>
        <w:ind w:left="0" w:right="0" w:firstLine="560"/>
        <w:spacing w:before="450" w:after="450" w:line="312" w:lineRule="auto"/>
      </w:pPr>
      <w:r>
        <w:rPr>
          <w:rFonts w:ascii="宋体" w:hAnsi="宋体" w:eastAsia="宋体" w:cs="宋体"/>
          <w:color w:val="000"/>
          <w:sz w:val="28"/>
          <w:szCs w:val="28"/>
        </w:rPr>
        <w:t xml:space="preserve">4、工程初步成立部门人员不健全，部门设立不明确，导致公司无法构成正常的部门职责制、部门与部门衔接制。</w:t>
      </w:r>
    </w:p>
    <w:p>
      <w:pPr>
        <w:ind w:left="0" w:right="0" w:firstLine="560"/>
        <w:spacing w:before="450" w:after="450" w:line="312" w:lineRule="auto"/>
      </w:pPr>
      <w:r>
        <w:rPr>
          <w:rFonts w:ascii="宋体" w:hAnsi="宋体" w:eastAsia="宋体" w:cs="宋体"/>
          <w:color w:val="000"/>
          <w:sz w:val="28"/>
          <w:szCs w:val="28"/>
        </w:rPr>
        <w:t xml:space="preserve">5、项目预算成本与实际成本的无有效比较数据，无法对项目进行跟踪有效控制。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6、盲目施工使项目成本大大增加。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回顾我们过来这一年的工作，成绩确实不小，可是有成绩的同时也要正视我们的不足，善于查找和发现自身的缺点，以求把我们的工作做得更好。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w:t>
      </w:r>
    </w:p>
    <w:p>
      <w:pPr>
        <w:ind w:left="0" w:right="0" w:firstLine="560"/>
        <w:spacing w:before="450" w:after="450" w:line="312" w:lineRule="auto"/>
      </w:pPr>
      <w:r>
        <w:rPr>
          <w:rFonts w:ascii="宋体" w:hAnsi="宋体" w:eastAsia="宋体" w:cs="宋体"/>
          <w:color w:val="000"/>
          <w:sz w:val="28"/>
          <w:szCs w:val="28"/>
        </w:rPr>
        <w:t xml:space="preserve">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_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公司年终工作总结报告与计划范文&lt;/span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公司员工考核工作总结范文&lt;/span[_TAG_h2]生产企业年度总结三</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服务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w:t>
      </w:r>
    </w:p>
    <w:p>
      <w:pPr>
        <w:ind w:left="0" w:right="0" w:firstLine="560"/>
        <w:spacing w:before="450" w:after="450" w:line="312" w:lineRule="auto"/>
      </w:pPr>
      <w:r>
        <w:rPr>
          <w:rFonts w:ascii="宋体" w:hAnsi="宋体" w:eastAsia="宋体" w:cs="宋体"/>
          <w:color w:val="000"/>
          <w:sz w:val="28"/>
          <w:szCs w:val="28"/>
        </w:rPr>
        <w:t xml:space="preserve">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w:t>
      </w:r>
    </w:p>
    <w:p>
      <w:pPr>
        <w:ind w:left="0" w:right="0" w:firstLine="560"/>
        <w:spacing w:before="450" w:after="450" w:line="312" w:lineRule="auto"/>
      </w:pPr>
      <w:r>
        <w:rPr>
          <w:rFonts w:ascii="宋体" w:hAnsi="宋体" w:eastAsia="宋体" w:cs="宋体"/>
          <w:color w:val="000"/>
          <w:sz w:val="28"/>
          <w:szCs w:val="28"/>
        </w:rPr>
        <w:t xml:space="preserve">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w:t>
      </w:r>
    </w:p>
    <w:p>
      <w:pPr>
        <w:ind w:left="0" w:right="0" w:firstLine="560"/>
        <w:spacing w:before="450" w:after="450" w:line="312" w:lineRule="auto"/>
      </w:pPr>
      <w:r>
        <w:rPr>
          <w:rFonts w:ascii="宋体" w:hAnsi="宋体" w:eastAsia="宋体" w:cs="宋体"/>
          <w:color w:val="000"/>
          <w:sz w:val="28"/>
          <w:szCs w:val="28"/>
        </w:rPr>
        <w:t xml:space="preserve">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宋体" w:hAnsi="宋体" w:eastAsia="宋体" w:cs="宋体"/>
          <w:color w:val="000"/>
          <w:sz w:val="28"/>
          <w:szCs w:val="28"/>
        </w:rPr>
        <w:t xml:space="preserve">完善了分(子)公司“生产基地化、营销公司化、经营网络化”的治理结构和经营机制，建立以价值创造和价值分配为核心的利益分配机制和发展机制。绝大部分经理人建立起了职业经理人的意识，明确自己的角色，摆正股东、董事、监事、经理的关系，形成了各司其职、科学规范的决策机制、经营机制和运营管理机制，完善了内部充分授权的自主创业机制。</w:t>
      </w:r>
    </w:p>
    <w:p>
      <w:pPr>
        <w:ind w:left="0" w:right="0" w:firstLine="560"/>
        <w:spacing w:before="450" w:after="450" w:line="312" w:lineRule="auto"/>
      </w:pPr>
      <w:r>
        <w:rPr>
          <w:rFonts w:ascii="宋体" w:hAnsi="宋体" w:eastAsia="宋体" w:cs="宋体"/>
          <w:color w:val="000"/>
          <w:sz w:val="28"/>
          <w:szCs w:val="28"/>
        </w:rPr>
        <w:t xml:space="preserve">6、健全了总部职能体系，形成了总部领导下的分(子)公司组织机构集团组织架构形成了决策层、职能层和执行层三个主要层次。</w:t>
      </w:r>
    </w:p>
    <w:p>
      <w:pPr>
        <w:ind w:left="0" w:right="0" w:firstLine="560"/>
        <w:spacing w:before="450" w:after="450" w:line="312" w:lineRule="auto"/>
      </w:pPr>
      <w:r>
        <w:rPr>
          <w:rFonts w:ascii="宋体" w:hAnsi="宋体" w:eastAsia="宋体" w:cs="宋体"/>
          <w:color w:val="000"/>
          <w:sz w:val="28"/>
          <w:szCs w:val="28"/>
        </w:rPr>
        <w:t xml:space="preserve">第一个层面是总裁班子，是最高决策层，保证了集团经营决策的科学化、民主化，制定了科学的发展规划和经营管理计划，实施战略管理;集团总部设立经营委员会，为集团的正确决策以及实施战略管理方面发挥了重要的作用。</w:t>
      </w:r>
    </w:p>
    <w:p>
      <w:pPr>
        <w:ind w:left="0" w:right="0" w:firstLine="560"/>
        <w:spacing w:before="450" w:after="450" w:line="312" w:lineRule="auto"/>
      </w:pPr>
      <w:r>
        <w:rPr>
          <w:rFonts w:ascii="宋体" w:hAnsi="宋体" w:eastAsia="宋体" w:cs="宋体"/>
          <w:color w:val="000"/>
          <w:sz w:val="28"/>
          <w:szCs w:val="28"/>
        </w:rPr>
        <w:t xml:space="preserve">第二个层面是集团总部职能部门，集团设置九个职能部门和一个审计中心，总裁办公会是集团最高行政会议，对持续推动各公司的经营管理水平的提升发挥了重要的作用。同时，在职能层与执行层之间设计了事业部(片区)层面，正在初建尝试运营中，逐步使集团组织结构向平行网络式结构转变。</w:t>
      </w:r>
    </w:p>
    <w:p>
      <w:pPr>
        <w:ind w:left="0" w:right="0" w:firstLine="560"/>
        <w:spacing w:before="450" w:after="450" w:line="312" w:lineRule="auto"/>
      </w:pPr>
      <w:r>
        <w:rPr>
          <w:rFonts w:ascii="宋体" w:hAnsi="宋体" w:eastAsia="宋体" w:cs="宋体"/>
          <w:color w:val="000"/>
          <w:sz w:val="28"/>
          <w:szCs w:val="28"/>
        </w:rPr>
        <w:t xml:space="preserve">7、总裁办、企划部强化了服务和管理职能</w:t>
      </w:r>
    </w:p>
    <w:p>
      <w:pPr>
        <w:ind w:left="0" w:right="0" w:firstLine="560"/>
        <w:spacing w:before="450" w:after="450" w:line="312" w:lineRule="auto"/>
      </w:pPr>
      <w:r>
        <w:rPr>
          <w:rFonts w:ascii="宋体" w:hAnsi="宋体" w:eastAsia="宋体" w:cs="宋体"/>
          <w:color w:val="000"/>
          <w:sz w:val="28"/>
          <w:szCs w:val="28"/>
        </w:rPr>
        <w:t xml:space="preserve">持续修正了管理制度、工作流程和作业标准，严肃了制度的执行，建设“报刊、网站、短信”三位一体的信息体系平台，加强协调工作，严肃了总部决定的学习和督办工作，保证了集团部署的各项工作得到落实，保障了集团工作的正常、高效运转，对分(子)公司形成强有力的服务和支持。</w:t>
      </w:r>
    </w:p>
    <w:p>
      <w:pPr>
        <w:ind w:left="0" w:right="0" w:firstLine="560"/>
        <w:spacing w:before="450" w:after="450" w:line="312" w:lineRule="auto"/>
      </w:pPr>
      <w:r>
        <w:rPr>
          <w:rFonts w:ascii="宋体" w:hAnsi="宋体" w:eastAsia="宋体" w:cs="宋体"/>
          <w:color w:val="000"/>
          <w:sz w:val="28"/>
          <w:szCs w:val="28"/>
        </w:rPr>
        <w:t xml:space="preserve">企划部加强了企业文化建设，建立了统一的vi企业形象识别系统，提升了企业形象，通过报刊、网站、广告宣传、行业会议、重要活动组织等传递企业文化，提升了企业形象，塑造品牌卓有成效。</w:t>
      </w:r>
    </w:p>
    <w:p>
      <w:pPr>
        <w:ind w:left="0" w:right="0" w:firstLine="560"/>
        <w:spacing w:before="450" w:after="450" w:line="312" w:lineRule="auto"/>
      </w:pPr>
      <w:r>
        <w:rPr>
          <w:rFonts w:ascii="宋体" w:hAnsi="宋体" w:eastAsia="宋体" w:cs="宋体"/>
          <w:color w:val="000"/>
          <w:sz w:val="28"/>
          <w:szCs w:val="28"/>
        </w:rPr>
        <w:t xml:space="preserve">8、采购中心和技术部做出了突出的贡献</w:t>
      </w:r>
    </w:p>
    <w:p>
      <w:pPr>
        <w:ind w:left="0" w:right="0" w:firstLine="560"/>
        <w:spacing w:before="450" w:after="450" w:line="312" w:lineRule="auto"/>
      </w:pPr>
      <w:r>
        <w:rPr>
          <w:rFonts w:ascii="宋体" w:hAnsi="宋体" w:eastAsia="宋体" w:cs="宋体"/>
          <w:color w:val="000"/>
          <w:sz w:val="28"/>
          <w:szCs w:val="28"/>
        </w:rPr>
        <w:t xml:space="preserve">在严肃执行采购管理制度的基础上，建立了一整套科学决策的分析机制，强化了采购队伍建设，提高了采购职业化能力，优化了供货渠道，建立起高效的信息情报体系，形成科学分析原料波动预警机制，建立起了快速反应机制和决策机制，准确有效地指导了各分(子)公司的原料采购，提高了企业赢利水平和竞争能力。</w:t>
      </w:r>
    </w:p>
    <w:p>
      <w:pPr>
        <w:ind w:left="0" w:right="0" w:firstLine="560"/>
        <w:spacing w:before="450" w:after="450" w:line="312" w:lineRule="auto"/>
      </w:pPr>
      <w:r>
        <w:rPr>
          <w:rFonts w:ascii="宋体" w:hAnsi="宋体" w:eastAsia="宋体" w:cs="宋体"/>
          <w:color w:val="000"/>
          <w:sz w:val="28"/>
          <w:szCs w:val="28"/>
        </w:rPr>
        <w:t xml:space="preserve">技术部通过新技术、新原料的开发、新产品的推出，实现了500万元的隐性利润，实现了产品升级换代。</w:t>
      </w:r>
    </w:p>
    <w:p>
      <w:pPr>
        <w:ind w:left="0" w:right="0" w:firstLine="560"/>
        <w:spacing w:before="450" w:after="450" w:line="312" w:lineRule="auto"/>
      </w:pPr>
      <w:r>
        <w:rPr>
          <w:rFonts w:ascii="宋体" w:hAnsi="宋体" w:eastAsia="宋体" w:cs="宋体"/>
          <w:color w:val="000"/>
          <w:sz w:val="28"/>
          <w:szCs w:val="28"/>
        </w:rPr>
        <w:t xml:space="preserve">9、集团财务部极大地促进了企业规范化管理</w:t>
      </w:r>
    </w:p>
    <w:p>
      <w:pPr>
        <w:ind w:left="0" w:right="0" w:firstLine="560"/>
        <w:spacing w:before="450" w:after="450" w:line="312" w:lineRule="auto"/>
      </w:pPr>
      <w:r>
        <w:rPr>
          <w:rFonts w:ascii="宋体" w:hAnsi="宋体" w:eastAsia="宋体" w:cs="宋体"/>
          <w:color w:val="000"/>
          <w:sz w:val="28"/>
          <w:szCs w:val="28"/>
        </w:rPr>
        <w:t xml:space="preserve">集团财务部积极推动财务转型，提升服务能力，全面参与企业经营管理。严肃了制度的制定与执行，建立、健全、完善了各项经营管理制度;着力提升了财务人员服务能力和综合素质，持续提升了规范化、精细化管理;积极深入地参与企业经营管理，建立起集团财务预警体系;完善了岗位工作标准与内部控制流程。集团审计中心健全了财务与审计监督体系，查处了各种违纪行为，通过加大惩处力度，达到了服务、规范、监督的目的。</w:t>
      </w:r>
    </w:p>
    <w:p>
      <w:pPr>
        <w:ind w:left="0" w:right="0" w:firstLine="560"/>
        <w:spacing w:before="450" w:after="450" w:line="312" w:lineRule="auto"/>
      </w:pPr>
      <w:r>
        <w:rPr>
          <w:rFonts w:ascii="宋体" w:hAnsi="宋体" w:eastAsia="宋体" w:cs="宋体"/>
          <w:color w:val="000"/>
          <w:sz w:val="28"/>
          <w:szCs w:val="28"/>
        </w:rPr>
        <w:t xml:space="preserve">10、各基地公司以流程管理为核心，持续深入推动精细化管理</w:t>
      </w:r>
    </w:p>
    <w:p>
      <w:pPr>
        <w:ind w:left="0" w:right="0" w:firstLine="560"/>
        <w:spacing w:before="450" w:after="450" w:line="312" w:lineRule="auto"/>
      </w:pPr>
      <w:r>
        <w:rPr>
          <w:rFonts w:ascii="宋体" w:hAnsi="宋体" w:eastAsia="宋体" w:cs="宋体"/>
          <w:color w:val="000"/>
          <w:sz w:val="28"/>
          <w:szCs w:val="28"/>
        </w:rPr>
        <w:t xml:space="preserve">树立了全员品质管理意识，树立了全员服务营销理念，不断完善内部管理制度，大力开展职业技能培训，深化生产品控的流程化、标准化建设，持续进行了流程再造，持续提高了精细化管理水平。</w:t>
      </w:r>
    </w:p>
    <w:p>
      <w:pPr>
        <w:ind w:left="0" w:right="0" w:firstLine="560"/>
        <w:spacing w:before="450" w:after="450" w:line="312" w:lineRule="auto"/>
      </w:pPr>
      <w:r>
        <w:rPr>
          <w:rFonts w:ascii="宋体" w:hAnsi="宋体" w:eastAsia="宋体" w:cs="宋体"/>
          <w:color w:val="000"/>
          <w:sz w:val="28"/>
          <w:szCs w:val="28"/>
        </w:rPr>
        <w:t xml:space="preserve">11、深化了营销模式管理，细化了营销活动管理</w:t>
      </w:r>
    </w:p>
    <w:p>
      <w:pPr>
        <w:ind w:left="0" w:right="0" w:firstLine="560"/>
        <w:spacing w:before="450" w:after="450" w:line="312" w:lineRule="auto"/>
      </w:pPr>
      <w:r>
        <w:rPr>
          <w:rFonts w:ascii="宋体" w:hAnsi="宋体" w:eastAsia="宋体" w:cs="宋体"/>
          <w:color w:val="000"/>
          <w:sz w:val="28"/>
          <w:szCs w:val="28"/>
        </w:rPr>
        <w:t xml:space="preserve">为全面落实集团四个市场基本策略，针对大众市场，深化深度整合市场营销模式的实施与管理，初步建立起了具备服务和管理功能的综合型营销队伍。</w:t>
      </w:r>
    </w:p>
    <w:p>
      <w:pPr>
        <w:ind w:left="0" w:right="0" w:firstLine="560"/>
        <w:spacing w:before="450" w:after="450" w:line="312" w:lineRule="auto"/>
      </w:pPr>
      <w:r>
        <w:rPr>
          <w:rFonts w:ascii="宋体" w:hAnsi="宋体" w:eastAsia="宋体" w:cs="宋体"/>
          <w:color w:val="000"/>
          <w:sz w:val="28"/>
          <w:szCs w:val="28"/>
        </w:rPr>
        <w:t xml:space="preserve">细化了对本土化营销人员的管理，尤其是营销活动管理;以兽药为切入点，加快了推动兽药的网络化经营，逐步实现从经营产品到经营网络的转变。</w:t>
      </w:r>
    </w:p>
    <w:p>
      <w:pPr>
        <w:ind w:left="0" w:right="0" w:firstLine="560"/>
        <w:spacing w:before="450" w:after="450" w:line="312" w:lineRule="auto"/>
      </w:pPr>
      <w:r>
        <w:rPr>
          <w:rFonts w:ascii="宋体" w:hAnsi="宋体" w:eastAsia="宋体" w:cs="宋体"/>
          <w:color w:val="000"/>
          <w:sz w:val="28"/>
          <w:szCs w:val="28"/>
        </w:rPr>
        <w:t xml:space="preserve">加快了技术营销模式实施与管理，强制性提升专业技术和系统服务能力，开发a类用户的能力有了很大的提高，加快了高科技新产品的市场推广，正逐步从被动跟随市场，逐步实现主动引导市场。</w:t>
      </w:r>
    </w:p>
    <w:p>
      <w:pPr>
        <w:ind w:left="0" w:right="0" w:firstLine="560"/>
        <w:spacing w:before="450" w:after="450" w:line="312" w:lineRule="auto"/>
      </w:pPr>
      <w:r>
        <w:rPr>
          <w:rFonts w:ascii="宋体" w:hAnsi="宋体" w:eastAsia="宋体" w:cs="宋体"/>
          <w:color w:val="000"/>
          <w:sz w:val="28"/>
          <w:szCs w:val="28"/>
        </w:rPr>
        <w:t xml:space="preserve">12、建立起了战略导向型的绩效管理体系</w:t>
      </w:r>
    </w:p>
    <w:p>
      <w:pPr>
        <w:ind w:left="0" w:right="0" w:firstLine="560"/>
        <w:spacing w:before="450" w:after="450" w:line="312" w:lineRule="auto"/>
      </w:pPr>
      <w:r>
        <w:rPr>
          <w:rFonts w:ascii="宋体" w:hAnsi="宋体" w:eastAsia="宋体" w:cs="宋体"/>
          <w:color w:val="000"/>
          <w:sz w:val="28"/>
          <w:szCs w:val="28"/>
        </w:rPr>
        <w:t xml:space="preserve">绩效管理是20__年度管理重点之一，建立起了有效的考核激励机制。修订了考核工具，持续深化了考核结果的应用和绩效的面谈改进，建立有效的激励办法，完善了营销公司共享机制，持续改进提高了企业的整体绩效和管理水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生产企业年度总结四</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_仓库管理员列好帐目的基础上，加班加点建立健全了代理商铺货帐本，__仓库帐本以及各类报表等。2、参与了公司全员大营销活动。1至3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生产企业年度总结五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为了尽快适应这一主角，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_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2024-11-22T10:25:39+08:00</dcterms:created>
  <dcterms:modified xsi:type="dcterms:W3CDTF">2024-11-22T10:25:39+08:00</dcterms:modified>
</cp:coreProperties>
</file>

<file path=docProps/custom.xml><?xml version="1.0" encoding="utf-8"?>
<Properties xmlns="http://schemas.openxmlformats.org/officeDocument/2006/custom-properties" xmlns:vt="http://schemas.openxmlformats.org/officeDocument/2006/docPropsVTypes"/>
</file>