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2024年大学生实践活动安全工作总结(6篇)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实践活动安全工作总结一一、加强组织领导，强化安全职能切实制定年度安全工作要点和实施意见发至村居委和单位;并把乡纪委列为主要成员单位，强化了执纪监管功能。实行综合执法监管。以《安全生产法》为统揽，集规划经济社会发展、安全隐患预防排查、事...</w:t>
      </w:r>
    </w:p>
    <w:p>
      <w:pPr>
        <w:ind w:left="0" w:right="0" w:firstLine="560"/>
        <w:spacing w:before="450" w:after="450" w:line="312" w:lineRule="auto"/>
      </w:pPr>
      <w:r>
        <w:rPr>
          <w:rFonts w:ascii="黑体" w:hAnsi="黑体" w:eastAsia="黑体" w:cs="黑体"/>
          <w:color w:val="000000"/>
          <w:sz w:val="36"/>
          <w:szCs w:val="36"/>
          <w:b w:val="1"/>
          <w:bCs w:val="1"/>
        </w:rPr>
        <w:t xml:space="preserve">大学生实践活动安全工作总结一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大学生实践活动安全工作总结二</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大学生实践活动安全工作总结三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大学生实践活动安全工作总结四</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6"/>
          <w:szCs w:val="36"/>
          <w:b w:val="1"/>
          <w:bCs w:val="1"/>
        </w:rPr>
        <w:t xml:space="preserve">大学生实践活动安全工作总结五</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大学生实践活动安全工作总结六</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