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县渔业安全生产工作情况汇报</w:t>
      </w:r>
      <w:bookmarkEnd w:id="1"/>
    </w:p>
    <w:p>
      <w:pPr>
        <w:jc w:val="center"/>
        <w:spacing w:before="0" w:after="450"/>
      </w:pPr>
      <w:r>
        <w:rPr>
          <w:rFonts w:ascii="Arial" w:hAnsi="Arial" w:eastAsia="Arial" w:cs="Arial"/>
          <w:color w:val="999999"/>
          <w:sz w:val="20"/>
          <w:szCs w:val="20"/>
        </w:rPr>
        <w:t xml:space="preserve">来源：网络  作者：心如止水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县渔业安全生产工作情况汇报今年以来，金湖县渔业安全工作按照县委、县政府的统一部署，在市农委和市支队的直接指导下，坚持“安全第一，预防为主、综合治理”的方针，紧贴全省渔业平安示范县的创建标准，全面贯彻落实渔业安全生产的各项要求，抓组织领导、抓...</w:t>
      </w:r>
    </w:p>
    <w:p>
      <w:pPr>
        <w:ind w:left="0" w:right="0" w:firstLine="560"/>
        <w:spacing w:before="450" w:after="450" w:line="312" w:lineRule="auto"/>
      </w:pPr>
      <w:r>
        <w:rPr>
          <w:rFonts w:ascii="宋体" w:hAnsi="宋体" w:eastAsia="宋体" w:cs="宋体"/>
          <w:color w:val="000"/>
          <w:sz w:val="28"/>
          <w:szCs w:val="28"/>
        </w:rPr>
        <w:t xml:space="preserve">县渔业安全生产工作情况汇报</w:t>
      </w:r>
    </w:p>
    <w:p>
      <w:pPr>
        <w:ind w:left="0" w:right="0" w:firstLine="560"/>
        <w:spacing w:before="450" w:after="450" w:line="312" w:lineRule="auto"/>
      </w:pPr>
      <w:r>
        <w:rPr>
          <w:rFonts w:ascii="宋体" w:hAnsi="宋体" w:eastAsia="宋体" w:cs="宋体"/>
          <w:color w:val="000"/>
          <w:sz w:val="28"/>
          <w:szCs w:val="28"/>
        </w:rPr>
        <w:t xml:space="preserve">今年以来，金湖县渔业安全工作按照县委、县政府的统一部署，在市农委和市支队的直接指导下，坚持“安全第一，预防为主、综合治理”的方针，紧贴全省渔业平安示范县的创建标准，全面贯彻落实渔业安全生产的各项要求，抓组织领导、抓宣传教育、抓执法监管、抓提升达标，全县渔业安全生产工作取得明显成效。</w:t>
      </w:r>
    </w:p>
    <w:p>
      <w:pPr>
        <w:ind w:left="0" w:right="0" w:firstLine="560"/>
        <w:spacing w:before="450" w:after="450" w:line="312" w:lineRule="auto"/>
      </w:pPr>
      <w:r>
        <w:rPr>
          <w:rFonts w:ascii="宋体" w:hAnsi="宋体" w:eastAsia="宋体" w:cs="宋体"/>
          <w:color w:val="000"/>
          <w:sz w:val="28"/>
          <w:szCs w:val="28"/>
        </w:rPr>
        <w:t xml:space="preserve">一、加强组织领导，健全责任体系，层层抓落实。渔业安全生产责任重于泰山。今年以来，为确保渔业安全生产工作常态化、制度化和落实抓生产必须抓安全的要求，全面加强渔业安全生产工作。一是调整充实安全生产工作领导小组，委主要领导任组长，班子成员任副组长，农委下属单位负责人为领导小组成员。同时明确了渔业安全生产分管负责人、直接责任人和安全员。各镇和渔业村落实了安全生产工作领导小组，形成了层层抓渔业安全生产的组织领导体系。二是专题部署渔业安全工作。县农委和渔政监督大队于2月下旬召开了全县201x年度渔业安全生产工作专题会议。渔民代表、渔业村负责人120多人参加会议，渔民代表签订安全生产承诺书，农委对渔业安全生产各项工作作了详细部署。</w:t>
      </w:r>
    </w:p>
    <w:p>
      <w:pPr>
        <w:ind w:left="0" w:right="0" w:firstLine="560"/>
        <w:spacing w:before="450" w:after="450" w:line="312" w:lineRule="auto"/>
      </w:pPr>
      <w:r>
        <w:rPr>
          <w:rFonts w:ascii="宋体" w:hAnsi="宋体" w:eastAsia="宋体" w:cs="宋体"/>
          <w:color w:val="000"/>
          <w:sz w:val="28"/>
          <w:szCs w:val="28"/>
        </w:rPr>
        <w:t xml:space="preserve">二、注重防范应对，增强安全意识，层层抓提升。一是抓安全生产制度完善。今年以来，我们结合金湖实际，出台了《渔业安全生产应急管理制度》、《201x年渔业安全生产工作预案》、《金湖县渔业船舶水上安全突发事件应急预案》、《春节前渔业安全生产大检查工作方案》，组建了渔业安全生产应急救援队，做到工作有预案，应对有措施。二是抓宣传教育普及。开展专题宣传。2月中旬开展了节前渔业安全生产专题宣传活动，组织渔政人员与安全办人员到渔船停靠点、渔业村、湖区宣传《江苏省渔业安全生产管理办法》、《中华人民共和国渔业法》和《江苏省渔业管理条例》等法律法规和安全生产知识。结合船检抓宣传。利用3月-5月渔业船舶年度检验机会，现场对每位船东宣传渔业安全生产知识，船东学习并签订了《金湖县渔民安全生产承诺书》。注重特殊时段抓宣传。在禁渔休渔期间，深入渔港、渔民聚居点，拉横幅、放展牌，与渔民面对面宣传安全生产知识。组织开展送安全知识进湖区活动，得到上级肯定。利用信息手段抓宣传。通过“12316”平台，每周发一次渔业安全生产提醒。今年以来，累计出动宣传车38辆次，宣传人员106人次，先后3次督查了闵桥、涂沟等沿湖乡镇渔港和渔民聚居点，悬挂横幅10条，制作流动展牌18块，发放安全知识宣传单2300余份，增强了渔民安全生产意识和法律意识，做到合法生产、安全生产。</w:t>
      </w:r>
    </w:p>
    <w:p>
      <w:pPr>
        <w:ind w:left="0" w:right="0" w:firstLine="560"/>
        <w:spacing w:before="450" w:after="450" w:line="312" w:lineRule="auto"/>
      </w:pPr>
      <w:r>
        <w:rPr>
          <w:rFonts w:ascii="宋体" w:hAnsi="宋体" w:eastAsia="宋体" w:cs="宋体"/>
          <w:color w:val="000"/>
          <w:sz w:val="28"/>
          <w:szCs w:val="28"/>
        </w:rPr>
        <w:t xml:space="preserve">三、强化督查检查，注重安全监管，层层抓推进。201x年，我们采取以渔船为核心，以渔民安全生产为工作对象，以渔船船主自查自纠和渔政执法检查相结合的办法，开展渔业安全工作监督检查。一是抓重点项目检查。分别是查渔船持证情况，查渔船是否有载客载货情况，查船检期限和救生、消防、通信设施的配备情况，查渔船的安全适航情况，查是否载有电、毒、炸鱼等违法工具情况，今年以来共检验检查生产渔船2100多艘，查出安全问题12起，并要求限期整改到位。二是抓专项整治。今年以来，先后多次开展专项整治活动。禁捕期前开展拉网式渔业安全生产大检查，农委组织渔政渔港监督执法人员联合镇分管安全生产人员深入各渔区、港口、码头，对存在安全隐患的渔船和渔业设施发给限期整改通知书，要求及时落实整改措施。两次邀请消防大队专家现场示范灭火器使用方法。根据《“中国渔政亮剑201x”系列专项执法行动方案》的要求，积极开展清理整治违规渔具渔法行动，出动执法车辆63车次、执法快艇81艘次、执法人员229人次，收缴丝网17张、清理地笼91条。查处非法捕鱼11起，刑事立案5起，正在提起公诉3期。三是上下同步抓安全生产。市支队先后多次来我县检查指导渔业安全生产工作，有效推进了我县工作的开展和上台阶。闵桥、银涂、前锋等镇也专项组织开展渔业安全生产检查工作点，采取以点带面的方式，保渔业安全生产。通过上下不懈的努力，全县渔业安全生产工作取得了明显成效，为全年渔业安全生产打下坚实的基础。</w:t>
      </w:r>
    </w:p>
    <w:p>
      <w:pPr>
        <w:ind w:left="0" w:right="0" w:firstLine="560"/>
        <w:spacing w:before="450" w:after="450" w:line="312" w:lineRule="auto"/>
      </w:pPr>
      <w:r>
        <w:rPr>
          <w:rFonts w:ascii="宋体" w:hAnsi="宋体" w:eastAsia="宋体" w:cs="宋体"/>
          <w:color w:val="000"/>
          <w:sz w:val="28"/>
          <w:szCs w:val="28"/>
        </w:rPr>
        <w:t xml:space="preserve">四、加大渔业基础设施投入，提高灾害防御能力，层层抓防范。为了提高渔民灾害防御能力，县农委争取专项资金，为每条生产渔船免费配备了1只灭火器、1个救生圈和2件救生衣，淘汰不合格安全生产设备，提高了渔民抗灾自救能力。投资120万元的向阳渔港消防设施正在紧张施工。积极宣传渔民人身平安互助保险，提高参保率和抵御自然风险能力。将全县所有渔船船东手机号码纳入“12316”平台，特殊时期及时通过12316平台向所有湖区生产渔民通报水情、风雨等恶劣天气情况，使湖区渔民能快速有效地进行防范。</w:t>
      </w:r>
    </w:p>
    <w:p>
      <w:pPr>
        <w:ind w:left="0" w:right="0" w:firstLine="560"/>
        <w:spacing w:before="450" w:after="450" w:line="312" w:lineRule="auto"/>
      </w:pPr>
      <w:r>
        <w:rPr>
          <w:rFonts w:ascii="宋体" w:hAnsi="宋体" w:eastAsia="宋体" w:cs="宋体"/>
          <w:color w:val="000"/>
          <w:sz w:val="28"/>
          <w:szCs w:val="28"/>
        </w:rPr>
        <w:t xml:space="preserve">下阶段，我们将按照渔业安全生产的各项工作要求，突出安全第一、预防为主、综合治理的方针，强化监管责任和落实渔业安全生产主体责任，不断提高渔业安全生产管理的规范化、组织化和信息化水平，创新方法，加大工作力度，确保渔业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2025-01-21T08:50:02+08:00</dcterms:created>
  <dcterms:modified xsi:type="dcterms:W3CDTF">2025-01-21T08:50:02+08:00</dcterms:modified>
</cp:coreProperties>
</file>

<file path=docProps/custom.xml><?xml version="1.0" encoding="utf-8"?>
<Properties xmlns="http://schemas.openxmlformats.org/officeDocument/2006/custom-properties" xmlns:vt="http://schemas.openxmlformats.org/officeDocument/2006/docPropsVTypes"/>
</file>