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医务人员医德医风考评个人工作总结(七篇)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考评个人工作总结一一、切实加强领导，组织机构健全。1、为确保我院医德考评工作的顺利实施，我院成立了由院长担任组长，副院长为副组长及各科室长为成员的医德考评工作领导小组，明确工作职责，责任层层落实，形成合力，呈现齐抓共管的良好...</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医务人员医德医风考评个人工作总结一</w:t>
      </w:r>
    </w:p>
    <w:p>
      <w:pPr>
        <w:ind w:left="0" w:right="0" w:firstLine="560"/>
        <w:spacing w:before="450" w:after="450" w:line="312" w:lineRule="auto"/>
      </w:pPr>
      <w:r>
        <w:rPr>
          <w:rFonts w:ascii="宋体" w:hAnsi="宋体" w:eastAsia="宋体" w:cs="宋体"/>
          <w:color w:val="000"/>
          <w:sz w:val="28"/>
          <w:szCs w:val="28"/>
        </w:rPr>
        <w:t xml:space="preserve">一、切实加强领导，组织机构健全。</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二、强化教育，深入学习。</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三、考评情况</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四、加强痕迹管理，健全医务人员医德档案</w:t>
      </w:r>
    </w:p>
    <w:p>
      <w:pPr>
        <w:ind w:left="0" w:right="0" w:firstLine="560"/>
        <w:spacing w:before="450" w:after="450" w:line="312" w:lineRule="auto"/>
      </w:pPr>
      <w:r>
        <w:rPr>
          <w:rFonts w:ascii="宋体" w:hAnsi="宋体" w:eastAsia="宋体" w:cs="宋体"/>
          <w:color w:val="000"/>
          <w:sz w:val="28"/>
          <w:szCs w:val="28"/>
        </w:rPr>
        <w:t xml:space="preserve">20__年我们建档率100%。在职业道德档案建立的基础上，我院完善了医德档案内容，做到每人一份医德考评表。</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医务人员医德医风考评个人工作总结二</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今年我本着“以病人为中心”的服务理念，以认真负责的工作态度，发扬救死扶伤的革命精神，尽职尽责、踏踏实实做好护理工作，认真地完成了工作任务。下面是本人今年的医德医风工作总结汇报：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医务人员医德医风考评个人工作总结三</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医务人员医德医风考评个人工作总结四</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三、具体的工作上</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医务人员医德医风考评个人工作总结五</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三、严格要求自我，积极为医院的发展建言出力。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作为医院的一员，“院兴我荣，院衰我耻”，建言出力谋求医院更大的发展是义不荣辞的职责。在做好本职工作的基础上，积极为科室的发展出谋划策，期望明年的工作量能够再上新高。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医务人员医德医风考评个人工作总结六</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医务人员医德医风考评个人工作总结七</w:t>
      </w:r>
    </w:p>
    <w:p>
      <w:pPr>
        <w:ind w:left="0" w:right="0" w:firstLine="560"/>
        <w:spacing w:before="450" w:after="450" w:line="312" w:lineRule="auto"/>
      </w:pPr>
      <w:r>
        <w:rPr>
          <w:rFonts w:ascii="宋体" w:hAnsi="宋体" w:eastAsia="宋体" w:cs="宋体"/>
          <w:color w:val="000"/>
          <w:sz w:val="28"/>
          <w:szCs w:val="28"/>
        </w:rPr>
        <w:t xml:space="preserve">20__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构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仅有病人最有发言权。为此医德医风办每月组织专人深入病区、门诊患者中进行服务满意度调查，对我院在医疗、后勤服务、医德医风方面的情况征询患者的意见和提议，并同各科召开的工休座谈会上患者反映的问题，以及意见本上反映的问题一齐归类汇总，拟出解决问题的意见或提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__月份全院共收到锦旗12面、感激信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供给优质服务。具体措施如下：一是由医务科每月从社保了解各科收费情况，发现乱收费、多计费、开搭车药的情况要求其科室立刻予以纠正；二是住院处每月下各科按照二级甲等医院收费标准，逐一进行检查，不合理的收费要求其必须调整；三是为了防止药品做临床，对于某种药品突然出现用量非正常大增，或者用商业贿赂手段经销药品的`，立刻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__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2025-01-18T17:16:10+08:00</dcterms:created>
  <dcterms:modified xsi:type="dcterms:W3CDTF">2025-01-18T17:16:10+08:00</dcterms:modified>
</cp:coreProperties>
</file>

<file path=docProps/custom.xml><?xml version="1.0" encoding="utf-8"?>
<Properties xmlns="http://schemas.openxmlformats.org/officeDocument/2006/custom-properties" xmlns:vt="http://schemas.openxmlformats.org/officeDocument/2006/docPropsVTypes"/>
</file>