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最新音乐教师个人履职总结(4篇)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履职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