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2024年企业后勤人员个人工作总结(3篇)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后勤人员个人工作总结一（一）职场管理方面1、指导、协助玉林、兴宁、合浦、平南、龙胜等5家下属三、四级机构更换新职场各项材料的准备工作；根据实际工作需要，向总公司申请增加分公司本部财务单证房、良庆、江南的办公职场面积。2、及时与机构对装修...</w:t>
      </w:r>
    </w:p>
    <w:p>
      <w:pPr>
        <w:ind w:left="0" w:right="0" w:firstLine="560"/>
        <w:spacing w:before="450" w:after="450" w:line="312" w:lineRule="auto"/>
      </w:pPr>
      <w:r>
        <w:rPr>
          <w:rFonts w:ascii="黑体" w:hAnsi="黑体" w:eastAsia="黑体" w:cs="黑体"/>
          <w:color w:val="000000"/>
          <w:sz w:val="36"/>
          <w:szCs w:val="36"/>
          <w:b w:val="1"/>
          <w:bCs w:val="1"/>
        </w:rPr>
        <w:t xml:space="preserve">企业后勤人员个人工作总结一</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2、与移动公司交涉，追回移动公司在08年双重收取集团彩铃费用1万6千多元，将这笔费用及时返还员工个人手机；与电信公司交涉，追回电信公司在06年至08年三年未按合约履行违规收取的通讯费用3万2千元。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企业后勤人员个人工作总结二</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_年区域年终总结会、泰国sc水泥公司和川崎节能公司接待、质量体系审核组、广西区域600装载机专业培训、区域电气、区域财务、区域矿山卡特发动机专业培训、内控工作组、广西区域20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安全工作零事故坚持每日安全检查记录，及时发现安全隐患，杜绝不安全因素，同时，通过每天早会和每周安全例会，及时向班组人员传达公司各项安全要求，时刻向员工灌输安全工作责任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企业后勤人员个人工作总结三</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半年内的工作总结如下：</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xx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在下半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2025-04-19T13:26:16+08:00</dcterms:created>
  <dcterms:modified xsi:type="dcterms:W3CDTF">2025-04-19T13:26:16+08:00</dcterms:modified>
</cp:coreProperties>
</file>

<file path=docProps/custom.xml><?xml version="1.0" encoding="utf-8"?>
<Properties xmlns="http://schemas.openxmlformats.org/officeDocument/2006/custom-properties" xmlns:vt="http://schemas.openxmlformats.org/officeDocument/2006/docPropsVTypes"/>
</file>