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期末幼儿园个人工作总结(4篇)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幼儿园个人期末总结报告 期末幼儿园个人工作总结一与此同时，我们感受孩子们成长的快乐，体会着教育工作的乐趣。所以我爱我的职业，也更爱我的孩子们。本学期我尽量完成各项工作。随着各项活动的顺利进行，也得到了家长的认可和支持，使得各项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幼儿园个人期末总结报告 期末幼儿园个人工作总结三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幼儿园教师期末个人总结五篇&lt;/span[_TAG_h2]幼儿园个人期末总结报告 期末幼儿园个人工作总结四</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