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最新儿科医生的年度个人总结(五篇)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儿科医生的年度个人总结一一、全科人员在政治上认真学习，树立正确的世界观、人生观、价值观，发扬党的优良传统，牢固树立“一切为病员服务”的理念，加强医患沟通，不断提高思想道德修养，认真。开展自我批评，坚决抵制药品购销中的不正之风，将反商业贿赂提...</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儿科医生的年度个人总结一</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使我们及时找出错误并改正，因此我们要做好归纳，写好总结。我们该怎么写总结呢?以下是小编帮大家整理的年轻儿科医生个人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 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我叫_，现任_大学附属_医院儿科护士长，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20_年儿科医生年终总结5篇&lt;/span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b超医生个人年终总结5篇&lt;/span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20_门诊个人年终工作总结5篇&lt;/span[_TAG_h2]儿科医生的年度个人总结三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儿科医生的年度个人总结五</w:t>
      </w:r>
    </w:p>
    <w:p>
      <w:pPr>
        <w:ind w:left="0" w:right="0" w:firstLine="560"/>
        <w:spacing w:before="450" w:after="450" w:line="312" w:lineRule="auto"/>
      </w:pPr>
      <w:r>
        <w:rPr>
          <w:rFonts w:ascii="宋体" w:hAnsi="宋体" w:eastAsia="宋体" w:cs="宋体"/>
          <w:color w:val="000"/>
          <w:sz w:val="28"/>
          <w:szCs w:val="28"/>
        </w:rPr>
        <w:t xml:space="preserve">我叫_，现任_大学附属_医院儿科护士长，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在今后的工作中，我将继续努力，奋发进取，更好地为患者服务，为医院的争创“三级医院”的建设做出自己新的贡献。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2025-04-04T05:40:39+08:00</dcterms:created>
  <dcterms:modified xsi:type="dcterms:W3CDTF">2025-04-04T05:40:39+08:00</dcterms:modified>
</cp:coreProperties>
</file>

<file path=docProps/custom.xml><?xml version="1.0" encoding="utf-8"?>
<Properties xmlns="http://schemas.openxmlformats.org/officeDocument/2006/custom-properties" xmlns:vt="http://schemas.openxmlformats.org/officeDocument/2006/docPropsVTypes"/>
</file>