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最新内科医生年度考核个人工作总结 内科医生年度考核个人总结(六篇)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内科医生年度考核个人工作总结 内科医生年度考核个人总结一1、工作质量成绩、效益和贡献。在开展工作之前做好个人工作计划，有主次的先后及时的完成各项工作，达到预期的效果，保质保量的完成工作，工作效率高，同时在工作中学习了很多东西，也锻炼了自己，...</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内科医生年度考核个人总结二</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内科医生年度考核个人总结三</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（三个大表显示一大串数据，此处省略）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②一位老师获华中科技大学20__年度立德树人奖（首届全校10人）。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③一位老师获华中科技大学20__学年度教学质量优秀一等奖（全校10人）。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④因呼吸科本年度教学工作成绩突出，呼吸科再次获得临床一系09年度教学先进、体奖，三位老师获09年度协和医学教学先进个人。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2、中标项目：国家杰出青年基金1项、国家教委博士点基金1项目、卫生部专项基金课题2项、湖北省自然科学基金1项，及3项临床药物实验观察，获各类科研经费325、6万元。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3、经初步统计，全科医护人员全年共发表研究论文27篇（其中护、11篇），sci论文5篇。会议交流论文10篇。</w:t>
      </w:r>
    </w:p>
    <w:p>
      <w:pPr>
        <w:ind w:left="0" w:right="0" w:firstLine="560"/>
        <w:spacing w:before="450" w:after="450" w:line="312" w:lineRule="auto"/>
      </w:pPr>
      <w:r>
        <w:rPr>
          <w:rFonts w:ascii="宋体" w:hAnsi="宋体" w:eastAsia="宋体" w:cs="宋体"/>
          <w:color w:val="000"/>
          <w:sz w:val="28"/>
          <w:szCs w:val="28"/>
        </w:rPr>
        <w:t xml:space="preserve">四、专著出版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1、主编《胸膜疾病手册》，人民卫生出版社，20__年，isbn978–7–117–11937-5。</w:t>
      </w:r>
    </w:p>
    <w:p>
      <w:pPr>
        <w:ind w:left="0" w:right="0" w:firstLine="560"/>
        <w:spacing w:before="450" w:after="450" w:line="312" w:lineRule="auto"/>
      </w:pPr>
      <w:r>
        <w:rPr>
          <w:rFonts w:ascii="宋体" w:hAnsi="宋体" w:eastAsia="宋体" w:cs="宋体"/>
          <w:color w:val="000"/>
          <w:sz w:val="28"/>
          <w:szCs w:val="28"/>
        </w:rPr>
        <w:t xml:space="preserve">2、主编《主任医师、教授查房丛书呼吸科疑难问题解析》，江苏科学技术出版社，20__年，isbn978-7-5345-6659-2。</w:t>
      </w:r>
    </w:p>
    <w:p>
      <w:pPr>
        <w:ind w:left="0" w:right="0" w:firstLine="560"/>
        <w:spacing w:before="450" w:after="450" w:line="312" w:lineRule="auto"/>
      </w:pPr>
      <w:r>
        <w:rPr>
          <w:rFonts w:ascii="宋体" w:hAnsi="宋体" w:eastAsia="宋体" w:cs="宋体"/>
          <w:color w:val="000"/>
          <w:sz w:val="28"/>
          <w:szCs w:val="28"/>
        </w:rPr>
        <w:t xml:space="preserve">3、主编《睡眠及睡眠呼吸障碍学》，科学出版社，20__年，isbn978-7-03-024696-7。</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自03年“非典”后，常有与呼吸科密切相关的重大公共卫生事件发生，而今年开始的h1n1暴发流行自3月分开始，仍没有明显好转的迹象。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方的案,、欢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4．注重医德医风等行风教育与建设。继续反复多次在科会上强调反商业垄断的重要性与必要性，以媒体报道的相关案例教育大家自律尊法守纪。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内科医生年度考核个人总结四</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一、协调本科室工作人员与医生、工勤人员及其他科室人员之间的工作关系，相互沟通。</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内科医生年度考核个人工作总结 内科医生年度考核个人总结六</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7、坚持“以人为本”的服务原则，使护理服务更贴近病人，贴近群众，贴近社会，满足人民群众日益增长的健康需求，创优质护理服务效益，让群众满意。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