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最新教师师德表现个人工作总结(4篇)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师德表现个人工作总结一一、政治思想方面本人坚持学习，努力提高自身的思想政治素质，学习“八荣八耻”的论述以及给北京大学孟二冬同志女儿的回信，学习《教育法》、《教师法》，按照《中小学教师职业道德规范》严格要求自己，奉公守法，遵守社会公德，忠...</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八荣八耻”的论述以及给北京大学孟二冬同志女儿的回信，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认真执行小学教师师德规范，尊敬师长，团结同事，严于律已，宽以待人，与他人和睦相处，增强协作意识及团队精神，努力维护教师的良好形象，不做有悖于教师高尚形象的事情。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是我平时始终奉行的一点。</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新课程的实施，让我意识到不学习就会落后，“问渠哪得清如许，为有源头活水来”，“因为我要进步，所以我要学习”时时提醒着我。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本人尤其抓住课堂是教学的生命线这一切入点。在教学的过程中，按照新课标的要求，帮助学生制定适当的学习目标，指导学生形成良好的学习习惯，掌握正确的学习方法，创设较好的教学环境，培养学生的学习兴趣，为学生的学习提供各种便利。在教学中，注重因材施教，并把思想教育贯彻到课堂中去，在一定程度上培养学生爱师、爱校、爱家及爱国的情操，激励和引导学生数学素养的提高，及综合素质的全面发展。</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积极配合少先队做好少先队工作到东台市社会福利院慰问孤残儿童，到市政府为东台市十佳文明新事获得者献花，自编自演六一节庆祝活动等。活跃身心，同时也增进学生间的友谊，增强班级的凝聚力。积极响应学校，做好“主题式文化周活动”，本学期的主题式文化周活动，易于操作，活动具体，我班创造性地开张了“我是一个劳动者”、“快乐的六一”等主题活动，培养了学生的劳动技能，审美技能，并使每一位学生参与其中，让每一个学生都有收获</w:t>
      </w:r>
    </w:p>
    <w:p>
      <w:pPr>
        <w:ind w:left="0" w:right="0" w:firstLine="560"/>
        <w:spacing w:before="450" w:after="450" w:line="312" w:lineRule="auto"/>
      </w:pPr>
      <w:r>
        <w:rPr>
          <w:rFonts w:ascii="宋体" w:hAnsi="宋体" w:eastAsia="宋体" w:cs="宋体"/>
          <w:color w:val="000"/>
          <w:sz w:val="28"/>
          <w:szCs w:val="28"/>
        </w:rPr>
        <w:t xml:space="preserve">一份春华，一份秋实，本学期被教育局表彰为“优秀青年教师”。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教师师德表现个人工作总结三</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教师师德表现个人工作总结四</w:t>
      </w:r>
    </w:p>
    <w:p>
      <w:pPr>
        <w:ind w:left="0" w:right="0" w:firstLine="560"/>
        <w:spacing w:before="450" w:after="450" w:line="312" w:lineRule="auto"/>
      </w:pPr>
      <w:r>
        <w:rPr>
          <w:rFonts w:ascii="宋体" w:hAnsi="宋体" w:eastAsia="宋体" w:cs="宋体"/>
          <w:color w:val="000"/>
          <w:sz w:val="28"/>
          <w:szCs w:val="28"/>
        </w:rPr>
        <w:t xml:space="preserve">教师师德表现是很重要的，因此，在写师德表现个人工作总结时，教师们不可以马虎对待。那教师师德表现个人工作总结有哪些?下面是小编为大家整理的20_教师师德表现个人工作总结5篇，以供大家参考借鉴!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20_年工作以来，我本着对职业负责、对专业负责、对学生负责的原则，勤勤恳恳地工作着。现将一学期的工作总结：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这个练习中，我可以出示选择题、判断题等多种形式的题目，让学生学会根据义来选择多音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认真执行小学教师师德规范，尊敬师长，团结同事，严于律已，宽以待人，与他人和睦相处，增强协作意识及团队精神，努力维护教师的良好形象，不做有悖于教师高尚形象的事情。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是我平时始终奉行的一点。</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新课程的实施，让我意识到不学习就会落后，“问渠哪得清如许，为有源头活水来”，“因为我要进步，所以我要学习”时时提醒着我。在学习中，不断地认识自我，挑战自我，勇于探索，大胆创新，把新课标的新思想、新理念、新模式融入到平时的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本人尤其抓住课堂是教学的生命线这一切入点。在教学的过程中，按照新课标的要求，帮助学生制定适当的学习目标，指导学生形成良好的学习习惯，掌握正确的学习方法，创设较好的教学环境，培养学生的学习兴趣，为学生的学习提供各种便利。在教学中，注重因材施教，并把思想教育贯彻到课堂中去，在一定程度上培养学生爱师、爱校、爱家及爱国的情操，激励和引导学生数学素养的提高，及综合素质的全面发展。</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第一要求，无论是在学习上、生活上和纪律上，还是在活动中、交往中和假日中，我都坚持“严格要求，严中有爱”的原则，为学生身心健康着想，让他们感受到学校、班级这个大家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积极配合少先队做好少先队工作到东台市社会福利院慰问孤残儿童，到市政府为东台市十佳文明新事获得者献花，自编自演六一节庆祝活动等。活跃身心，同时也增进学生间的友谊，增强班级的凝聚力。积极响应学校，做好“主题式文化周活动”，本学期的主题式文化周活动，易于操作，活动具体，我班创造性地开张了“我是一个劳动者”、“快乐的六一”等主题活动，培养了学生的劳动技能，审美技能，并使每一位学生参与其中，让每一个学生都有收获</w:t>
      </w:r>
    </w:p>
    <w:p>
      <w:pPr>
        <w:ind w:left="0" w:right="0" w:firstLine="560"/>
        <w:spacing w:before="450" w:after="450" w:line="312" w:lineRule="auto"/>
      </w:pPr>
      <w:r>
        <w:rPr>
          <w:rFonts w:ascii="宋体" w:hAnsi="宋体" w:eastAsia="宋体" w:cs="宋体"/>
          <w:color w:val="000"/>
          <w:sz w:val="28"/>
          <w:szCs w:val="28"/>
        </w:rPr>
        <w:t xml:space="preserve">一份春华，一份秋实，本学期被教育局表彰为“优秀青年教师”。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德。通过学校师德月活动的学习，我决心再次把“以德立教，爱岗敬业，为人师表，无私奉献，争做让人满意的教师”作为自己的奋斗目标，不断提高自己的政治和业务水平。下面从以下几个方面来小结自己在活动月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八荣八耻”的论述以及给北京大学孟二冬同志女儿的回信，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