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财务管理部个人的工作总结(5篇)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管理部个人的工作总结一一、紧跟企业管理发展趋势，努力实现管理职能的转变。致力于从财务资料的搜集者和提供者转变为对财务信息能量的释放者和推动者的角色转换，从提供多项任务和交易信息为主，转向为业务部门提供决策支持的信息分析；参与战略决策，做...</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财务管理部个人的工作总结一</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一、职能管理方面</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二、对财务工作进行深入剖析</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三、对财务明显进行梳理</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四、财务核算方面</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财务管理部个人的工作总结三</w:t>
      </w:r>
    </w:p>
    <w:p>
      <w:pPr>
        <w:ind w:left="0" w:right="0" w:firstLine="560"/>
        <w:spacing w:before="450" w:after="450" w:line="312" w:lineRule="auto"/>
      </w:pPr>
      <w:r>
        <w:rPr>
          <w:rFonts w:ascii="宋体" w:hAnsi="宋体" w:eastAsia="宋体" w:cs="宋体"/>
          <w:color w:val="000"/>
          <w:sz w:val="28"/>
          <w:szCs w:val="28"/>
        </w:rPr>
        <w:t xml:space="preserve">今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今年的财务工作，取得了一定的工作成绩。现将今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今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财务管理部个人的工作总结四</w:t>
      </w:r>
    </w:p>
    <w:p>
      <w:pPr>
        <w:ind w:left="0" w:right="0" w:firstLine="560"/>
        <w:spacing w:before="450" w:after="450" w:line="312" w:lineRule="auto"/>
      </w:pPr>
      <w:r>
        <w:rPr>
          <w:rFonts w:ascii="宋体" w:hAnsi="宋体" w:eastAsia="宋体" w:cs="宋体"/>
          <w:color w:val="000"/>
          <w:sz w:val="28"/>
          <w:szCs w:val="28"/>
        </w:rPr>
        <w:t xml:space="preserve">不知不觉，一年又要结束了，在这一年里，工作有精彩也有不好的地方，在这里对财政工作做一个总结，总结如下：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财务管理部个人的工作总结五</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对今年的财务工作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五、未来的工作思路</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2025-04-04T16:00:03+08:00</dcterms:created>
  <dcterms:modified xsi:type="dcterms:W3CDTF">2025-04-04T16:00:03+08:00</dcterms:modified>
</cp:coreProperties>
</file>

<file path=docProps/custom.xml><?xml version="1.0" encoding="utf-8"?>
<Properties xmlns="http://schemas.openxmlformats.org/officeDocument/2006/custom-properties" xmlns:vt="http://schemas.openxmlformats.org/officeDocument/2006/docPropsVTypes"/>
</file>