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2024年公路监理个人总结(三篇)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路监理个人总结一__统计局机房工程项目、__数字城管项目主体工程已全部完成，项目分别于__年初完成最终验收、业主交付使用。在系统交付使用过程中，我方监理部跟踪了系统的升级、运维、异常情况处理。__中心医院建筑智能化项目是公司在__的重点项...</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公路监理个人总结一</w:t>
      </w:r>
    </w:p>
    <w:p>
      <w:pPr>
        <w:ind w:left="0" w:right="0" w:firstLine="560"/>
        <w:spacing w:before="450" w:after="450" w:line="312" w:lineRule="auto"/>
      </w:pPr>
      <w:r>
        <w:rPr>
          <w:rFonts w:ascii="宋体" w:hAnsi="宋体" w:eastAsia="宋体" w:cs="宋体"/>
          <w:color w:val="000"/>
          <w:sz w:val="28"/>
          <w:szCs w:val="28"/>
        </w:rPr>
        <w:t xml:space="preserve">__统计局机房工程项目、__数字城管项目主体工程已全部完成，项目分别于__年初完成最终验收、业主交付使用。在系统交付使用过程中，我方监理部跟踪了系统的升级、运维、异常情况处理。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__中心医院建筑智能化项目是公司在__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__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__中心医院建筑智能化项目总投资约__余万，共约18个子系统建设，分散于老干楼、医技楼、行政楼几个楼区30个楼层实施工作。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本人于__年7月份调离__中心医院建筑智能化监理项目部，继续参与__数字化城管项目建设的监理工作。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__数字城管监理项目是公司__年的重点项目，也是合同额最大的项目。对于初次独立担当总代，并承担如此大项目的我来说，压力非常大。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项目于__年12月31日，基本完成了主体工程的建设。市委市政府比较满意项目的建设情况。项目建设还有许多收尾及完善工作要继续，主要集中在如下几个方面。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公路监理个人总结二</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自己收获很多“忙 并收获着，累并快乐着”，想来是工作的日子过得太充实，让我告别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公路监理个人总结三</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最大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2025-04-04T23:23:56+08:00</dcterms:created>
  <dcterms:modified xsi:type="dcterms:W3CDTF">2025-04-04T23:23:56+08:00</dcterms:modified>
</cp:coreProperties>
</file>

<file path=docProps/custom.xml><?xml version="1.0" encoding="utf-8"?>
<Properties xmlns="http://schemas.openxmlformats.org/officeDocument/2006/custom-properties" xmlns:vt="http://schemas.openxmlformats.org/officeDocument/2006/docPropsVTypes"/>
</file>