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最新中医医生个人总结300字(四篇)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医医生个人总结300字一一、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w:t>
      </w:r>
    </w:p>
    <w:p>
      <w:pPr>
        <w:ind w:left="0" w:right="0" w:firstLine="560"/>
        <w:spacing w:before="450" w:after="450" w:line="312" w:lineRule="auto"/>
      </w:pPr>
      <w:r>
        <w:rPr>
          <w:rFonts w:ascii="黑体" w:hAnsi="黑体" w:eastAsia="黑体" w:cs="黑体"/>
          <w:color w:val="000000"/>
          <w:sz w:val="36"/>
          <w:szCs w:val="36"/>
          <w:b w:val="1"/>
          <w:bCs w:val="1"/>
        </w:rPr>
        <w:t xml:space="preserve">中医医生个人总结300字一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中医医生个人总结300字二</w:t>
      </w:r>
    </w:p>
    <w:p>
      <w:pPr>
        <w:ind w:left="0" w:right="0" w:firstLine="560"/>
        <w:spacing w:before="450" w:after="450" w:line="312" w:lineRule="auto"/>
      </w:pPr>
      <w:r>
        <w:rPr>
          <w:rFonts w:ascii="宋体" w:hAnsi="宋体" w:eastAsia="宋体" w:cs="宋体"/>
          <w:color w:val="000"/>
          <w:sz w:val="28"/>
          <w:szCs w:val="28"/>
        </w:rPr>
        <w:t xml:space="preserve">20_年以来，认真学习党的十九大精神。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中医医生个人总结300字三</w:t>
      </w:r>
    </w:p>
    <w:p>
      <w:pPr>
        <w:ind w:left="0" w:right="0" w:firstLine="560"/>
        <w:spacing w:before="450" w:after="450" w:line="312" w:lineRule="auto"/>
      </w:pPr>
      <w:r>
        <w:rPr>
          <w:rFonts w:ascii="宋体" w:hAnsi="宋体" w:eastAsia="宋体" w:cs="宋体"/>
          <w:color w:val="000"/>
          <w:sz w:val="28"/>
          <w:szCs w:val="28"/>
        </w:rPr>
        <w:t xml:space="preserve">本人##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热爱中国共产党，坚决拥护中国共产党的方针、路线、政策和领导。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9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参加工作七年，于20__年参加全国职业助理医师考试，取得助理职业医师资格;20__年参加全国医师考试，取得职业医师资格;20__年在浙江医学杂志发表论文一篇;20__年6月圆满完成浙江大学远程教育学院临床医学本科学习任务，取得了本科学历;20__年7月加入中华医学会浙江分会;20__获得海盐县科学技术进步二等奖(腹腔镜下手术治疗异位妊娠);20__年在浙江临床医学杂志发表论文一篇;20__成临床住院医师规范化培训，并通过了职称英语c级考试及全国计算机应用能力三级考试;20__年参加了全国专业技术资格考试，以优异的成绩取得了中级职称资格;20__年被年度考核优秀，聘为妇产科中级医师。认真规范带教医学生，按照妇产科实习计划，指导学生，及时修改他们书写的病历、病程记录。耐心指导操作，仔细为他们分析各种妇产科疾病的临床表现、诊断、鉴别诊断及治疗原则。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中医医生个人总结300字四</w:t>
      </w:r>
    </w:p>
    <w:p>
      <w:pPr>
        <w:ind w:left="0" w:right="0" w:firstLine="560"/>
        <w:spacing w:before="450" w:after="450" w:line="312" w:lineRule="auto"/>
      </w:pPr>
      <w:r>
        <w:rPr>
          <w:rFonts w:ascii="宋体" w:hAnsi="宋体" w:eastAsia="宋体" w:cs="宋体"/>
          <w:color w:val="000"/>
          <w:sz w:val="28"/>
          <w:szCs w:val="28"/>
        </w:rPr>
        <w:t xml:space="preserve">我自_月份参加工作至今已经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__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2025-04-23T04:22:33+08:00</dcterms:created>
  <dcterms:modified xsi:type="dcterms:W3CDTF">2025-04-23T04:22:33+08:00</dcterms:modified>
</cp:coreProperties>
</file>

<file path=docProps/custom.xml><?xml version="1.0" encoding="utf-8"?>
<Properties xmlns="http://schemas.openxmlformats.org/officeDocument/2006/custom-properties" xmlns:vt="http://schemas.openxmlformats.org/officeDocument/2006/docPropsVTypes"/>
</file>