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后勤科医德医风个人自我总结(6篇)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科医德医风个人自我总结一一、膳食管理膳食管理工作是保教工作的基础，也是家长最为关心的问题，在过去的一年里，我园的保健医生认真的计算幼儿营养所需量，制定每日配膳单，在每季的营养测查中，幼儿所需营养都能到达标准。定期开展每月一次的伙委会，共...</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以教育局学校后勤工作保障管理工作要点为工作目标，积极探索后勤保障工作的规律，开创后勤服务新局面。</w:t>
      </w:r>
    </w:p>
    <w:p>
      <w:pPr>
        <w:ind w:left="0" w:right="0" w:firstLine="560"/>
        <w:spacing w:before="450" w:after="450" w:line="312" w:lineRule="auto"/>
      </w:pPr>
      <w:r>
        <w:rPr>
          <w:rFonts w:ascii="宋体" w:hAnsi="宋体" w:eastAsia="宋体" w:cs="宋体"/>
          <w:color w:val="000"/>
          <w:sz w:val="28"/>
          <w:szCs w:val="28"/>
        </w:rPr>
        <w:t xml:space="preserve">坚持以“服务育人”为宗旨，以师生、社会、家长的满意度作为衡量工作好坏的主要标准，创新工作思路，弘扬务实作风，强化团队意识，引入时代的服务理念和先进的管理理念，利用信息化手段构建现代学校后勤保障体系，开源节流，节支增收，为学校事业的发展、为创建__省红旗食堂提供优质、高效的后勤保障服务。</w:t>
      </w:r>
    </w:p>
    <w:p>
      <w:pPr>
        <w:ind w:left="0" w:right="0" w:firstLine="560"/>
        <w:spacing w:before="450" w:after="450" w:line="312" w:lineRule="auto"/>
      </w:pPr>
      <w:r>
        <w:rPr>
          <w:rFonts w:ascii="宋体" w:hAnsi="宋体" w:eastAsia="宋体" w:cs="宋体"/>
          <w:color w:val="000"/>
          <w:sz w:val="28"/>
          <w:szCs w:val="28"/>
        </w:rPr>
        <w:t xml:space="preserve">二、后勤工作现状和主要问题分析</w:t>
      </w:r>
    </w:p>
    <w:p>
      <w:pPr>
        <w:ind w:left="0" w:right="0" w:firstLine="560"/>
        <w:spacing w:before="450" w:after="450" w:line="312" w:lineRule="auto"/>
      </w:pPr>
      <w:r>
        <w:rPr>
          <w:rFonts w:ascii="宋体" w:hAnsi="宋体" w:eastAsia="宋体" w:cs="宋体"/>
          <w:color w:val="000"/>
          <w:sz w:val="28"/>
          <w:szCs w:val="28"/>
        </w:rPr>
        <w:t xml:space="preserve">校园整体规划设计滞后、财产和仪器设备动态管理欠缺、对关系师生切身利益问题深度关注不够等，制约着学校后勤管理水平全面提升。</w:t>
      </w:r>
    </w:p>
    <w:p>
      <w:pPr>
        <w:ind w:left="0" w:right="0" w:firstLine="560"/>
        <w:spacing w:before="450" w:after="450" w:line="312" w:lineRule="auto"/>
      </w:pPr>
      <w:r>
        <w:rPr>
          <w:rFonts w:ascii="宋体" w:hAnsi="宋体" w:eastAsia="宋体" w:cs="宋体"/>
          <w:color w:val="000"/>
          <w:sz w:val="28"/>
          <w:szCs w:val="28"/>
        </w:rPr>
        <w:t xml:space="preserve">一)校园规划设计未能突显学校的独特文化意韵</w:t>
      </w:r>
    </w:p>
    <w:p>
      <w:pPr>
        <w:ind w:left="0" w:right="0" w:firstLine="560"/>
        <w:spacing w:before="450" w:after="450" w:line="312" w:lineRule="auto"/>
      </w:pPr>
      <w:r>
        <w:rPr>
          <w:rFonts w:ascii="宋体" w:hAnsi="宋体" w:eastAsia="宋体" w:cs="宋体"/>
          <w:color w:val="000"/>
          <w:sz w:val="28"/>
          <w:szCs w:val="28"/>
        </w:rPr>
        <w:t xml:space="preserve">校园缺少统一规划，环境布局不够协调，建设缺乏目的性，难以突显学校的独特的文化意韵。</w:t>
      </w:r>
    </w:p>
    <w:p>
      <w:pPr>
        <w:ind w:left="0" w:right="0" w:firstLine="560"/>
        <w:spacing w:before="450" w:after="450" w:line="312" w:lineRule="auto"/>
      </w:pPr>
      <w:r>
        <w:rPr>
          <w:rFonts w:ascii="宋体" w:hAnsi="宋体" w:eastAsia="宋体" w:cs="宋体"/>
          <w:color w:val="000"/>
          <w:sz w:val="28"/>
          <w:szCs w:val="28"/>
        </w:rPr>
        <w:t xml:space="preserve">二)学校固定资产和仪器设备欠缺动态管理</w:t>
      </w:r>
    </w:p>
    <w:p>
      <w:pPr>
        <w:ind w:left="0" w:right="0" w:firstLine="560"/>
        <w:spacing w:before="450" w:after="450" w:line="312" w:lineRule="auto"/>
      </w:pPr>
      <w:r>
        <w:rPr>
          <w:rFonts w:ascii="宋体" w:hAnsi="宋体" w:eastAsia="宋体" w:cs="宋体"/>
          <w:color w:val="000"/>
          <w:sz w:val="28"/>
          <w:szCs w:val="28"/>
        </w:rPr>
        <w:t xml:space="preserve">目前财产和仪器设备的管理只限于统计总量、使用部门、使用人员、存放位置等最基本的数据。由于管理系统缺乏相关的动态信息，无法评价财产和仪器设备对教学质量的影响和投资效益，例如所配置的财产和仪器设备是否满足学生的学习训练要求(配置依据);是否存在浪费情况(使用率过低);仪器设备的过早损坏，是超负荷运行或是质量问题，还是管理不当;实验耗材与实验效益是否成正比等，都无法从现有的数据库获知，影响了学校对财产设备的有效管理，也影响了学校在信息化设备投入时的科学决策。</w:t>
      </w:r>
    </w:p>
    <w:p>
      <w:pPr>
        <w:ind w:left="0" w:right="0" w:firstLine="560"/>
        <w:spacing w:before="450" w:after="450" w:line="312" w:lineRule="auto"/>
      </w:pPr>
      <w:r>
        <w:rPr>
          <w:rFonts w:ascii="宋体" w:hAnsi="宋体" w:eastAsia="宋体" w:cs="宋体"/>
          <w:color w:val="000"/>
          <w:sz w:val="28"/>
          <w:szCs w:val="28"/>
        </w:rPr>
        <w:t xml:space="preserve">1、对总务处及总务处管理人员和后勤岗位职工的考核机制、激励机制不健全，调动全员积极性乏力。</w:t>
      </w:r>
    </w:p>
    <w:p>
      <w:pPr>
        <w:ind w:left="0" w:right="0" w:firstLine="560"/>
        <w:spacing w:before="450" w:after="450" w:line="312" w:lineRule="auto"/>
      </w:pPr>
      <w:r>
        <w:rPr>
          <w:rFonts w:ascii="宋体" w:hAnsi="宋体" w:eastAsia="宋体" w:cs="宋体"/>
          <w:color w:val="000"/>
          <w:sz w:val="28"/>
          <w:szCs w:val="28"/>
        </w:rPr>
        <w:t xml:space="preserve">2、制度落实不到位有死角，规范管理不足，岗位人员工作质量不高。</w:t>
      </w:r>
    </w:p>
    <w:p>
      <w:pPr>
        <w:ind w:left="0" w:right="0" w:firstLine="560"/>
        <w:spacing w:before="450" w:after="450" w:line="312" w:lineRule="auto"/>
      </w:pPr>
      <w:r>
        <w:rPr>
          <w:rFonts w:ascii="宋体" w:hAnsi="宋体" w:eastAsia="宋体" w:cs="宋体"/>
          <w:color w:val="000"/>
          <w:sz w:val="28"/>
          <w:szCs w:val="28"/>
        </w:rPr>
        <w:t xml:space="preserve">3、总务管理人员管理意识淡薄，管理方式传统、服务方式陈旧、改革创新意识不强，个人综合素质及待提高。</w:t>
      </w:r>
    </w:p>
    <w:p>
      <w:pPr>
        <w:ind w:left="0" w:right="0" w:firstLine="560"/>
        <w:spacing w:before="450" w:after="450" w:line="312" w:lineRule="auto"/>
      </w:pPr>
      <w:r>
        <w:rPr>
          <w:rFonts w:ascii="宋体" w:hAnsi="宋体" w:eastAsia="宋体" w:cs="宋体"/>
          <w:color w:val="000"/>
          <w:sz w:val="28"/>
          <w:szCs w:val="28"/>
        </w:rPr>
        <w:t xml:space="preserve">4、后勤工人文化程度偏低，岗位技能不强，工作能力业务水平及待提高。</w:t>
      </w:r>
    </w:p>
    <w:p>
      <w:pPr>
        <w:ind w:left="0" w:right="0" w:firstLine="560"/>
        <w:spacing w:before="450" w:after="450" w:line="312" w:lineRule="auto"/>
      </w:pPr>
      <w:r>
        <w:rPr>
          <w:rFonts w:ascii="宋体" w:hAnsi="宋体" w:eastAsia="宋体" w:cs="宋体"/>
          <w:color w:val="000"/>
          <w:sz w:val="28"/>
          <w:szCs w:val="28"/>
        </w:rPr>
        <w:t xml:space="preserve">5、后勤干部工人对学校的生活福利待遇、补助、岗位补贴意见较大，主要是因为同工不同酬同岗不同薪，福利待遇低等因素造成。</w:t>
      </w:r>
    </w:p>
    <w:p>
      <w:pPr>
        <w:ind w:left="0" w:right="0" w:firstLine="560"/>
        <w:spacing w:before="450" w:after="450" w:line="312" w:lineRule="auto"/>
      </w:pPr>
      <w:r>
        <w:rPr>
          <w:rFonts w:ascii="宋体" w:hAnsi="宋体" w:eastAsia="宋体" w:cs="宋体"/>
          <w:color w:val="000"/>
          <w:sz w:val="28"/>
          <w:szCs w:val="28"/>
        </w:rPr>
        <w:t xml:space="preserve">6、后勤个别岗位设置，人员编制不合理，劳动强度不均。</w:t>
      </w:r>
    </w:p>
    <w:p>
      <w:pPr>
        <w:ind w:left="0" w:right="0" w:firstLine="560"/>
        <w:spacing w:before="450" w:after="450" w:line="312" w:lineRule="auto"/>
      </w:pPr>
      <w:r>
        <w:rPr>
          <w:rFonts w:ascii="宋体" w:hAnsi="宋体" w:eastAsia="宋体" w:cs="宋体"/>
          <w:color w:val="000"/>
          <w:sz w:val="28"/>
          <w:szCs w:val="28"/>
        </w:rPr>
        <w:t xml:space="preserve">三、全年发展目标</w:t>
      </w:r>
    </w:p>
    <w:p>
      <w:pPr>
        <w:ind w:left="0" w:right="0" w:firstLine="560"/>
        <w:spacing w:before="450" w:after="450" w:line="312" w:lineRule="auto"/>
      </w:pPr>
      <w:r>
        <w:rPr>
          <w:rFonts w:ascii="宋体" w:hAnsi="宋体" w:eastAsia="宋体" w:cs="宋体"/>
          <w:color w:val="000"/>
          <w:sz w:val="28"/>
          <w:szCs w:val="28"/>
        </w:rPr>
        <w:t xml:space="preserve">1、树立学校后勤工作必须服务教学，服务师生生活的思想，促进学校教学、德育、后勤工作协调发展，确保学校工作整体目标的实现。</w:t>
      </w:r>
    </w:p>
    <w:p>
      <w:pPr>
        <w:ind w:left="0" w:right="0" w:firstLine="560"/>
        <w:spacing w:before="450" w:after="450" w:line="312" w:lineRule="auto"/>
      </w:pPr>
      <w:r>
        <w:rPr>
          <w:rFonts w:ascii="宋体" w:hAnsi="宋体" w:eastAsia="宋体" w:cs="宋体"/>
          <w:color w:val="000"/>
          <w:sz w:val="28"/>
          <w:szCs w:val="28"/>
        </w:rPr>
        <w:t xml:space="preserve">2、建立主任—干事—班(组)长逐级管理责任制和工人岗位责任制。</w:t>
      </w:r>
    </w:p>
    <w:p>
      <w:pPr>
        <w:ind w:left="0" w:right="0" w:firstLine="560"/>
        <w:spacing w:before="450" w:after="450" w:line="312" w:lineRule="auto"/>
      </w:pPr>
      <w:r>
        <w:rPr>
          <w:rFonts w:ascii="宋体" w:hAnsi="宋体" w:eastAsia="宋体" w:cs="宋体"/>
          <w:color w:val="000"/>
          <w:sz w:val="28"/>
          <w:szCs w:val="28"/>
        </w:rPr>
        <w:t xml:space="preserve">3、建立一支“重学习、善服务、懂管理、会育人”的后勤管理队伍，规范行政行为，提高管理水平，务求管理实效。</w:t>
      </w:r>
    </w:p>
    <w:p>
      <w:pPr>
        <w:ind w:left="0" w:right="0" w:firstLine="560"/>
        <w:spacing w:before="450" w:after="450" w:line="312" w:lineRule="auto"/>
      </w:pPr>
      <w:r>
        <w:rPr>
          <w:rFonts w:ascii="宋体" w:hAnsi="宋体" w:eastAsia="宋体" w:cs="宋体"/>
          <w:color w:val="000"/>
          <w:sz w:val="28"/>
          <w:szCs w:val="28"/>
        </w:rPr>
        <w:t xml:space="preserve">努力提高后勤工人的业务水平和工作能力，全面提升后勤人员的综合素质，打造一流的后勤队伍。</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后勤科医德医风个人自我总结三</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后勤科医德医风个人自我总结四</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后勤科医德医风个人自我总结五</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所以，其运行情景直接影响着公司整体工作水平和效率。对于刚刚参加工作的我来说，现阶段的任务就是多学习，多思考，将领导交予的任务做实做细，扩展知识面，尽快使自我成熟起来。现将任职以来的情景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1、为加强公司管理，工作以来，制定并下发了《车辆管理制度》、《驾驶员安全协议书》、《食堂用餐管理规定》等多项规章制度，切实经过落实各项制度，规范了工作程序。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礼貌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进取推动作用。同时，我也经过与管委会工作人员的进取配合，拓展了人际关系，各方面组织协调本事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进取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俭、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4、管理物业工作。尽力为公司员工供给舒适安全的办公环境，抓好食堂餐饮工作，为员工供给干净整洁的用餐环境以及丰富多样的可口饭菜。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3、文学功底不够扎实，公文写作本事有待提高。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团体。办公室每一天应对的工作纷繁复杂，要想从这些琐事中抽身而出，最有效的办法就是依靠制度。完善并下发各项制度有助于提高办公室工作效率，使各项工作有据可依。办公室对于某些具体事务可依实际情景只做监管与统计，这样能够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3、端正态度，铭记态度也是竞争力。我在今后的工作中要学会开动脑筋，主动思考，主动工作，提前做到。工作无小事，我要进取探索和总结适合自我的工作方法和思路，在纷繁的工作中更加游刃有余。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6、培养工作热情与职责感。要将公事当做家事，当做自我事对待，牢记工作是为自我，不是为别人，时刻激励自我以饱满的精神面貌干好每一项工作。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8、进取与领导进行交流，工作上和思想上出现的问题及时汇报，也期望领导能够对我的不足之处进行批评指正，以便我能够及时改正，使我的工作更加完善。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所以我格外珍惜自我的工作岗位，我会将自我所学知识和公司的具体环境相互融合，利用自我精力充沛、理解本事强的优势尽快掌握各项业务技能，踏踏实实地走好自我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后勤科医德医风个人自我总结六</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2025-04-02T15:28:58+08:00</dcterms:created>
  <dcterms:modified xsi:type="dcterms:W3CDTF">2025-04-02T15:28:58+08:00</dcterms:modified>
</cp:coreProperties>
</file>

<file path=docProps/custom.xml><?xml version="1.0" encoding="utf-8"?>
<Properties xmlns="http://schemas.openxmlformats.org/officeDocument/2006/custom-properties" xmlns:vt="http://schemas.openxmlformats.org/officeDocument/2006/docPropsVTypes"/>
</file>