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最新煤矿工人个人思想总结报告 煤矿个人工作思想总结(五篇)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煤矿工人个人思想总结报告 煤矿个人工作思想总结一一、思想政治表现、品德素质修养及职业道德。能够认真贯彻党的基本路线方针政策，通过报纸、杂志、书籍积极学习政治理论;遵纪守法，认真学习法律知识;爱岗敬业，具有强烈的责任感和事业心，积极主动认真的...</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煤矿个人工作思想总结二</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煤矿个人工作思想总结三</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__工作面回收任务、完成了__工作面初采任务、完成了__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在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煤矿个人工作思想总结四</w:t>
      </w:r>
    </w:p>
    <w:p>
      <w:pPr>
        <w:ind w:left="0" w:right="0" w:firstLine="560"/>
        <w:spacing w:before="450" w:after="450" w:line="312" w:lineRule="auto"/>
      </w:pPr>
      <w:r>
        <w:rPr>
          <w:rFonts w:ascii="宋体" w:hAnsi="宋体" w:eastAsia="宋体" w:cs="宋体"/>
          <w:color w:val="000"/>
          <w:sz w:val="28"/>
          <w:szCs w:val="28"/>
        </w:rPr>
        <w:t xml:space="preserve">感谢煤矿领导班子成员一年来对我工作的关心指导，感谢各位领导及职工同志们对我工作的支持和帮助。时间飞逝，转眼我参加工作已一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_年_月底来煤矿参加实习工作，20__年_月从__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煤矿个人工作思想总结五</w:t>
      </w:r>
    </w:p>
    <w:p>
      <w:pPr>
        <w:ind w:left="0" w:right="0" w:firstLine="560"/>
        <w:spacing w:before="450" w:after="450" w:line="312" w:lineRule="auto"/>
      </w:pPr>
      <w:r>
        <w:rPr>
          <w:rFonts w:ascii="宋体" w:hAnsi="宋体" w:eastAsia="宋体" w:cs="宋体"/>
          <w:color w:val="000"/>
          <w:sz w:val="28"/>
          <w:szCs w:val="28"/>
        </w:rPr>
        <w:t xml:space="preserve">20__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__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__综采工作面达到了免检工作面，__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__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__采面周期来压非常明显，压力增大，煤壁片帮严重，顶板淋水增大，针对这些情况，要求拉超前架及时支护，拉过超前架仍有空顶时，必须在架前用单体柱架棚支护，杜绝了空顶作业，实现了安全生产;__工作面地质条件复杂，上下出口压力大，棚子变形严重，要求拉底并打木垛、架抬棚进行维护，__采面伪顶厚，易落难控，架前经常出现掉顶，针对以上采面顶板实际情况，要求采面支架要配合使用单体柱加强支护并用好伸缩梁，使__采面和上下巷顶板基本得到控制，改变了采面脏、乱、差的局面，实现了采面平、直、净。对上级和矿检查出来的问题积极整改，做到小事不过班，大事不过天，有隐患不生产，不安全不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2024-11-25T19:56:17+08:00</dcterms:created>
  <dcterms:modified xsi:type="dcterms:W3CDTF">2024-11-25T19:56:17+08:00</dcterms:modified>
</cp:coreProperties>
</file>

<file path=docProps/custom.xml><?xml version="1.0" encoding="utf-8"?>
<Properties xmlns="http://schemas.openxmlformats.org/officeDocument/2006/custom-properties" xmlns:vt="http://schemas.openxmlformats.org/officeDocument/2006/docPropsVTypes"/>
</file>