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大学教师个人考核工作总结(5篇)</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教师个人考核工作总结一一、思想政治方面。作为大学教师，作为共产党员，我非常注重思想政治水平与道德修养的提高，在各方面严格要求自己。热爱祖国，热爱教育事业，积极拥护党的领导，认真学习并贯彻党的教育方针，时时处处以教师的职责、党员的标准鞭策...</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大学教师个人考核工作总结二</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大学教师个人考核工作总结三</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大学教师个人考核工作总结四</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黑体" w:hAnsi="黑体" w:eastAsia="黑体" w:cs="黑体"/>
          <w:color w:val="000000"/>
          <w:sz w:val="36"/>
          <w:szCs w:val="36"/>
          <w:b w:val="1"/>
          <w:bCs w:val="1"/>
        </w:rPr>
        <w:t xml:space="preserve">大学教师个人考核工作总结五</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这是一段珍贵的工作时光，我们收获良多，是不是该好好写一份工作总结记录一下呢?今天i乐德范文网小编倾情推荐大学教师个人考核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一年来，本人热爱教育事业。思想端正，作风正派，服从领导的工作安排，办事认真负责。以下是我的工作总结。</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能充分调动学生的学习积极性，激发学生的学习情绪，合理运用教学手段，以学生为主体，教师作主导，以探究的方式创设教学情境，开拓学生思维，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二、在教学工作中</w:t>
      </w:r>
    </w:p>
    <w:p>
      <w:pPr>
        <w:ind w:left="0" w:right="0" w:firstLine="560"/>
        <w:spacing w:before="450" w:after="450" w:line="312" w:lineRule="auto"/>
      </w:pPr>
      <w:r>
        <w:rPr>
          <w:rFonts w:ascii="宋体" w:hAnsi="宋体" w:eastAsia="宋体" w:cs="宋体"/>
          <w:color w:val="000"/>
          <w:sz w:val="28"/>
          <w:szCs w:val="28"/>
        </w:rPr>
        <w:t xml:space="preserve">做到认真备课，认真批改作业，作业格式工整、规范，并养成良好的学习习惯。对个别的差生，能悉心辅导，经常面批作业，找出知识的薄弱环节，及时进行补漏。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三、在学生的思想教育工作中</w:t>
      </w:r>
    </w:p>
    <w:p>
      <w:pPr>
        <w:ind w:left="0" w:right="0" w:firstLine="560"/>
        <w:spacing w:before="450" w:after="450" w:line="312" w:lineRule="auto"/>
      </w:pPr>
      <w:r>
        <w:rPr>
          <w:rFonts w:ascii="宋体" w:hAnsi="宋体" w:eastAsia="宋体" w:cs="宋体"/>
          <w:color w:val="000"/>
          <w:sz w:val="28"/>
          <w:szCs w:val="28"/>
        </w:rPr>
        <w:t xml:space="preserve">做到谆谆善诱，耐心疏导，耐心教育。我采取和学生经常谈心的方法，与学生交朋友，做学生的知心人，与家长紧密配合，发现有一点儿进步的就及时表扬、鼓励，通过教育，学生的进步很快。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都说时光如梭，转眼一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进步，在思想上严于律己，鞭策自己，力争思想上和工作上在同事、学生的心目中都树立起榜样的作用。身为教师，我们自然会关注教育，身为职业教育战线的`教师，当然更加关注职业教育。另外，我积极参加学校组织的各项政治活动，服从学校的工作安排，配合领导和老师们做好校内外的各项工作。我相信在以后的工作学习中，我会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担任物理教学工作，作为青年教师，我能够深挖教材，抓好重难点，认真钻研教材教法，精心备课，坚持写详案。我运用“任务型”教学法、创设情境法等多种教学方法，采取“合作学习”的方式，充分发挥学生的主体地位，给学生一个轻松愉快的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积极参加教研组活动和各项学习、培训活动，切实提高自身的文化修养和知识底蕴。在我工作有缺点的时候，有许多领导给予我很大的帮助;在我工作进步时给予我认可和鼓励。此时，我才深刻地体会到得到他人帮助的幸福。所谓滴水之恩应涌泉相报，我将把这一份恩情转化到以后的工作中去，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因此，我拥有良好的人际关系。我深知终身学习的重要性，所以尽管自己有着系统、坚实的功底，我仍能坚持通过阅读大量的报刊、杂志来丰富自己的课外知识，提高自身素质。但一年来，我在学习和工作方面也不免存在着一些不足，在今后的学习和工作中，我要更进一步地严格要求自己，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实习带队教师工作总结发言稿5篇&lt;/span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学校管理20_个人工作年终总结7篇&lt;/span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2024-11-22T23:58:24+08:00</dcterms:created>
  <dcterms:modified xsi:type="dcterms:W3CDTF">2024-11-22T23:58:24+08:00</dcterms:modified>
</cp:coreProperties>
</file>

<file path=docProps/custom.xml><?xml version="1.0" encoding="utf-8"?>
<Properties xmlns="http://schemas.openxmlformats.org/officeDocument/2006/custom-properties" xmlns:vt="http://schemas.openxmlformats.org/officeDocument/2006/docPropsVTypes"/>
</file>