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最新个人贷款客户经理年度总结(4篇)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贷款客户经理年度总结一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w:t>
      </w:r>
    </w:p>
    <w:p>
      <w:pPr>
        <w:ind w:left="0" w:right="0" w:firstLine="560"/>
        <w:spacing w:before="450" w:after="450" w:line="312" w:lineRule="auto"/>
      </w:pPr>
      <w:r>
        <w:rPr>
          <w:rFonts w:ascii="黑体" w:hAnsi="黑体" w:eastAsia="黑体" w:cs="黑体"/>
          <w:color w:val="000000"/>
          <w:sz w:val="36"/>
          <w:szCs w:val="36"/>
          <w:b w:val="1"/>
          <w:bCs w:val="1"/>
        </w:rPr>
        <w:t xml:space="preserve">个人贷款客户经理年度总结一</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个人贷款客户经理年度总结二</w:t>
      </w:r>
    </w:p>
    <w:p>
      <w:pPr>
        <w:ind w:left="0" w:right="0" w:firstLine="560"/>
        <w:spacing w:before="450" w:after="450" w:line="312" w:lineRule="auto"/>
      </w:pPr>
      <w:r>
        <w:rPr>
          <w:rFonts w:ascii="宋体" w:hAnsi="宋体" w:eastAsia="宋体" w:cs="宋体"/>
          <w:color w:val="000"/>
          <w:sz w:val="28"/>
          <w:szCs w:val="28"/>
        </w:rPr>
        <w:t xml:space="preserve">首先，感谢公司领导给我这次宝贵的机会到__x烟草培训中心学习。七天的时间虽然很短暂，却使我受益匪浅，既通过营销理论知识的学习充实了头脑，又通过实践走访为以后开展工作打下基础。在学习中明确了“我是谁?我要干什么?如何干好?”的问题，强化了服务为本，竞争是魂的意识。客户经理制度是目前普遍采取的先进管理方法，我国作为世贸组织成员，卷烟市场的运行将与全球接轨，迎接市场挑战，已成为必然。面对国际间同行的竞争，我们已经越来越认识到占领市场、赢得并长期留住客户的重要性，努力提高客户满意度和忠诚度，已成为目前卷烟流通企业提升网建层次和水平的一项核心工作。</w:t>
      </w:r>
    </w:p>
    <w:p>
      <w:pPr>
        <w:ind w:left="0" w:right="0" w:firstLine="560"/>
        <w:spacing w:before="450" w:after="450" w:line="312" w:lineRule="auto"/>
      </w:pPr>
      <w:r>
        <w:rPr>
          <w:rFonts w:ascii="宋体" w:hAnsi="宋体" w:eastAsia="宋体" w:cs="宋体"/>
          <w:color w:val="000"/>
          <w:sz w:val="28"/>
          <w:szCs w:val="28"/>
        </w:rPr>
        <w:t xml:space="preserve">通过这几天的学习并且随同__x市烟草公司客户经理走访商户，对于自己目前工作中存在的不足有了较为深刻的认识，下面谈一下本人今后工作的一些建议和计划：</w:t>
      </w:r>
    </w:p>
    <w:p>
      <w:pPr>
        <w:ind w:left="0" w:right="0" w:firstLine="560"/>
        <w:spacing w:before="450" w:after="450" w:line="312" w:lineRule="auto"/>
      </w:pPr>
      <w:r>
        <w:rPr>
          <w:rFonts w:ascii="宋体" w:hAnsi="宋体" w:eastAsia="宋体" w:cs="宋体"/>
          <w:color w:val="000"/>
          <w:sz w:val="28"/>
          <w:szCs w:val="28"/>
        </w:rPr>
        <w:t xml:space="preserve">一、客户细分，进行个性化、差异化的服务。</w:t>
      </w:r>
    </w:p>
    <w:p>
      <w:pPr>
        <w:ind w:left="0" w:right="0" w:firstLine="560"/>
        <w:spacing w:before="450" w:after="450" w:line="312" w:lineRule="auto"/>
      </w:pPr>
      <w:r>
        <w:rPr>
          <w:rFonts w:ascii="宋体" w:hAnsi="宋体" w:eastAsia="宋体" w:cs="宋体"/>
          <w:color w:val="000"/>
          <w:sz w:val="28"/>
          <w:szCs w:val="28"/>
        </w:rPr>
        <w:t xml:space="preserve">将辖区客户按照一定标准(如：销量，销售金额，单条值，守法程度等)细分。可分为城a、城b、城c、城d或村a、村b、村c、村d,从而将商户区分开来，制定合理的走访次数。目前，对于紧俏品牌我们搞的是平均主义，这造成了小户不消化，结构高的商户闹饥荒的现象。我认为紧俏烟可以明确规定a、b、c、d类商户各给几条，从而调动广大商户的积极性，促动他们努力提升自己的级别。商户级别可以每季度评定一次。</w:t>
      </w:r>
    </w:p>
    <w:p>
      <w:pPr>
        <w:ind w:left="0" w:right="0" w:firstLine="560"/>
        <w:spacing w:before="450" w:after="450" w:line="312" w:lineRule="auto"/>
      </w:pPr>
      <w:r>
        <w:rPr>
          <w:rFonts w:ascii="宋体" w:hAnsi="宋体" w:eastAsia="宋体" w:cs="宋体"/>
          <w:color w:val="000"/>
          <w:sz w:val="28"/>
          <w:szCs w:val="28"/>
        </w:rPr>
        <w:t xml:space="preserve">二、尝试建立加盟连锁店</w:t>
      </w:r>
    </w:p>
    <w:p>
      <w:pPr>
        <w:ind w:left="0" w:right="0" w:firstLine="560"/>
        <w:spacing w:before="450" w:after="450" w:line="312" w:lineRule="auto"/>
      </w:pPr>
      <w:r>
        <w:rPr>
          <w:rFonts w:ascii="宋体" w:hAnsi="宋体" w:eastAsia="宋体" w:cs="宋体"/>
          <w:color w:val="000"/>
          <w:sz w:val="28"/>
          <w:szCs w:val="28"/>
        </w:rPr>
        <w:t xml:space="preserve">在和__x市公司客户经理走访时，我看到他们走访的客户有一部分是加盟连锁店，由烟草公司统一管理，烟厂出资制作柜台和陈列柜，加盟商户需要交纳一部分抵押金，如有违法行为将取消其加盟资格，并没收全部押金，用合同的方式制约他们。此举进一步提高了商户的忠诚度，又为其招揽顾客，从而达到双赢的目的。</w:t>
      </w:r>
    </w:p>
    <w:p>
      <w:pPr>
        <w:ind w:left="0" w:right="0" w:firstLine="560"/>
        <w:spacing w:before="450" w:after="450" w:line="312" w:lineRule="auto"/>
      </w:pPr>
      <w:r>
        <w:rPr>
          <w:rFonts w:ascii="宋体" w:hAnsi="宋体" w:eastAsia="宋体" w:cs="宋体"/>
          <w:color w:val="000"/>
          <w:sz w:val="28"/>
          <w:szCs w:val="28"/>
        </w:rPr>
        <w:t xml:space="preserve">三、一整套完善的客户经理制度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建立一整套完善的客户经理制度，努力提升销量指标完成率，单条价值提升率，名优烟增长率，主打品牌上柜率，营销实施到位率，目标客户维护率，客户质量转化率，客户投诉办结率，服务对象满意率，卷烟销售毛利率，这些指标可以解决客户经理工作的盲目性，用制度规范人，用制度约束人，从而最大限度地发挥客户经理的作用。</w:t>
      </w:r>
    </w:p>
    <w:p>
      <w:pPr>
        <w:ind w:left="0" w:right="0" w:firstLine="560"/>
        <w:spacing w:before="450" w:after="450" w:line="312" w:lineRule="auto"/>
      </w:pPr>
      <w:r>
        <w:rPr>
          <w:rFonts w:ascii="宋体" w:hAnsi="宋体" w:eastAsia="宋体" w:cs="宋体"/>
          <w:color w:val="000"/>
          <w:sz w:val="28"/>
          <w:szCs w:val="28"/>
        </w:rPr>
        <w:t xml:space="preserve">四、我们客户经理的市场分析能力</w:t>
      </w:r>
    </w:p>
    <w:p>
      <w:pPr>
        <w:ind w:left="0" w:right="0" w:firstLine="560"/>
        <w:spacing w:before="450" w:after="450" w:line="312" w:lineRule="auto"/>
      </w:pPr>
      <w:r>
        <w:rPr>
          <w:rFonts w:ascii="宋体" w:hAnsi="宋体" w:eastAsia="宋体" w:cs="宋体"/>
          <w:color w:val="000"/>
          <w:sz w:val="28"/>
          <w:szCs w:val="28"/>
        </w:rPr>
        <w:t xml:space="preserve">可用如下表格的形式做出周心得和月分析，算出准确的数据，这样可以帮助我们更有具体性和时效性地掌控市场，为领导做出决策提供准确的第一手资料。</w:t>
      </w:r>
    </w:p>
    <w:p>
      <w:pPr>
        <w:ind w:left="0" w:right="0" w:firstLine="560"/>
        <w:spacing w:before="450" w:after="450" w:line="312" w:lineRule="auto"/>
      </w:pPr>
      <w:r>
        <w:rPr>
          <w:rFonts w:ascii="宋体" w:hAnsi="宋体" w:eastAsia="宋体" w:cs="宋体"/>
          <w:color w:val="000"/>
          <w:sz w:val="28"/>
          <w:szCs w:val="28"/>
        </w:rPr>
        <w:t xml:space="preserve">五、客户经理必要的权限，以便树立客户经理在商户心目中的威信。</w:t>
      </w:r>
    </w:p>
    <w:p>
      <w:pPr>
        <w:ind w:left="0" w:right="0" w:firstLine="560"/>
        <w:spacing w:before="450" w:after="450" w:line="312" w:lineRule="auto"/>
      </w:pPr>
      <w:r>
        <w:rPr>
          <w:rFonts w:ascii="宋体" w:hAnsi="宋体" w:eastAsia="宋体" w:cs="宋体"/>
          <w:color w:val="000"/>
          <w:sz w:val="28"/>
          <w:szCs w:val="28"/>
        </w:rPr>
        <w:t xml:space="preserve">如在企业主要业务和管理流程中，客户经理在销售预测、新客户的创建、客户信息维护、客户等级评定和变更具有主导权和知情权。在紧俏品种上客户经理支配一部分，以利于运作我们的主销品牌。</w:t>
      </w:r>
    </w:p>
    <w:p>
      <w:pPr>
        <w:ind w:left="0" w:right="0" w:firstLine="560"/>
        <w:spacing w:before="450" w:after="450" w:line="312" w:lineRule="auto"/>
      </w:pPr>
      <w:r>
        <w:rPr>
          <w:rFonts w:ascii="宋体" w:hAnsi="宋体" w:eastAsia="宋体" w:cs="宋体"/>
          <w:color w:val="000"/>
          <w:sz w:val="28"/>
          <w:szCs w:val="28"/>
        </w:rPr>
        <w:t xml:space="preserve">通过对__x市公司的参观和实地走访，我认为客户经理的工作流程是：</w:t>
      </w:r>
    </w:p>
    <w:p>
      <w:pPr>
        <w:ind w:left="0" w:right="0" w:firstLine="560"/>
        <w:spacing w:before="450" w:after="450" w:line="312" w:lineRule="auto"/>
      </w:pPr>
      <w:r>
        <w:rPr>
          <w:rFonts w:ascii="宋体" w:hAnsi="宋体" w:eastAsia="宋体" w:cs="宋体"/>
          <w:color w:val="000"/>
          <w:sz w:val="28"/>
          <w:szCs w:val="28"/>
        </w:rPr>
        <w:t xml:space="preserve">一是晨会。(一)了解库存情况，因为客户经理要走在电访员的前一天，所以预先知道库存情况是十分必要的。如若不然，客户问及时我们就不能给出明确的答复，由于客户经理与电访员的口径不一致造成不必要的矛盾。</w:t>
      </w:r>
    </w:p>
    <w:p>
      <w:pPr>
        <w:ind w:left="0" w:right="0" w:firstLine="560"/>
        <w:spacing w:before="450" w:after="450" w:line="312" w:lineRule="auto"/>
      </w:pPr>
      <w:r>
        <w:rPr>
          <w:rFonts w:ascii="黑体" w:hAnsi="黑体" w:eastAsia="黑体" w:cs="黑体"/>
          <w:color w:val="000000"/>
          <w:sz w:val="36"/>
          <w:szCs w:val="36"/>
          <w:b w:val="1"/>
          <w:bCs w:val="1"/>
        </w:rPr>
        <w:t xml:space="preserve">个人贷款客户经理年度总结三</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w:t>
      </w:r>
    </w:p>
    <w:p>
      <w:pPr>
        <w:ind w:left="0" w:right="0" w:firstLine="560"/>
        <w:spacing w:before="450" w:after="450" w:line="312" w:lineRule="auto"/>
      </w:pPr>
      <w:r>
        <w:rPr>
          <w:rFonts w:ascii="宋体" w:hAnsi="宋体" w:eastAsia="宋体" w:cs="宋体"/>
          <w:color w:val="000"/>
          <w:sz w:val="28"/>
          <w:szCs w:val="28"/>
        </w:rPr>
        <w:t xml:space="preserve">首先要本着“银企双赢”的原则，计算好本行的投入产出账，也替客户算好账，为客户设计最合适的金融产品组合。</w:t>
      </w:r>
    </w:p>
    <w:p>
      <w:pPr>
        <w:ind w:left="0" w:right="0" w:firstLine="560"/>
        <w:spacing w:before="450" w:after="450" w:line="312" w:lineRule="auto"/>
      </w:pPr>
      <w:r>
        <w:rPr>
          <w:rFonts w:ascii="宋体" w:hAnsi="宋体" w:eastAsia="宋体" w:cs="宋体"/>
          <w:color w:val="000"/>
          <w:sz w:val="28"/>
          <w:szCs w:val="28"/>
        </w:rPr>
        <w:t xml:space="preserve">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w:t>
      </w:r>
    </w:p>
    <w:p>
      <w:pPr>
        <w:ind w:left="0" w:right="0" w:firstLine="560"/>
        <w:spacing w:before="450" w:after="450" w:line="312" w:lineRule="auto"/>
      </w:pPr>
      <w:r>
        <w:rPr>
          <w:rFonts w:ascii="宋体" w:hAnsi="宋体" w:eastAsia="宋体" w:cs="宋体"/>
          <w:color w:val="000"/>
          <w:sz w:val="28"/>
          <w:szCs w:val="28"/>
        </w:rPr>
        <w:t xml:space="preserve">第四，加强风险管理，有效监测和控制客户风险。密切注意客户生产、经营、管理各个环节的变化情况和大额资金流动情况，无论出现什么问题都要与资产安全联系起来考虑，及时采取措施。</w:t>
      </w:r>
    </w:p>
    <w:p>
      <w:pPr>
        <w:ind w:left="0" w:right="0" w:firstLine="560"/>
        <w:spacing w:before="450" w:after="450" w:line="312" w:lineRule="auto"/>
      </w:pPr>
      <w:r>
        <w:rPr>
          <w:rFonts w:ascii="宋体" w:hAnsi="宋体" w:eastAsia="宋体" w:cs="宋体"/>
          <w:color w:val="000"/>
          <w:sz w:val="28"/>
          <w:szCs w:val="28"/>
        </w:rPr>
        <w:t xml:space="preserve">按照规定建立健全客户档案和监测台账，及时搜集整理、分析资料，实时监测客户信用情况;并认真做好贷后检查和日常检查，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个人贷款客户经理年度总结四</w:t>
      </w:r>
    </w:p>
    <w:p>
      <w:pPr>
        <w:ind w:left="0" w:right="0" w:firstLine="560"/>
        <w:spacing w:before="450" w:after="450" w:line="312" w:lineRule="auto"/>
      </w:pPr>
      <w:r>
        <w:rPr>
          <w:rFonts w:ascii="宋体" w:hAnsi="宋体" w:eastAsia="宋体" w:cs="宋体"/>
          <w:color w:val="000"/>
          <w:sz w:val="28"/>
          <w:szCs w:val="28"/>
        </w:rPr>
        <w:t xml:space="preserve">时光过得真快，转眼间20_年即将逝去，新的一年又将到来，回顾这三年来的工作，才发现自我的成绩虽未拔得头筹，但也不低于他人。此刻想来，能取得这样的成绩，顾然同单位领导的关怀、各位同事的帮忙是密不可分的，但同自我的努力和付出的辛勤也同样密不可分。现就我个人方面以及对工作做一下总结分析：</w:t>
      </w:r>
    </w:p>
    <w:p>
      <w:pPr>
        <w:ind w:left="0" w:right="0" w:firstLine="560"/>
        <w:spacing w:before="450" w:after="450" w:line="312" w:lineRule="auto"/>
      </w:pPr>
      <w:r>
        <w:rPr>
          <w:rFonts w:ascii="宋体" w:hAnsi="宋体" w:eastAsia="宋体" w:cs="宋体"/>
          <w:color w:val="000"/>
          <w:sz w:val="28"/>
          <w:szCs w:val="28"/>
        </w:rPr>
        <w:t xml:space="preserve">一、敬业爱岗，视单位为家</w:t>
      </w:r>
    </w:p>
    <w:p>
      <w:pPr>
        <w:ind w:left="0" w:right="0" w:firstLine="560"/>
        <w:spacing w:before="450" w:after="450" w:line="312" w:lineRule="auto"/>
      </w:pPr>
      <w:r>
        <w:rPr>
          <w:rFonts w:ascii="宋体" w:hAnsi="宋体" w:eastAsia="宋体" w:cs="宋体"/>
          <w:color w:val="000"/>
          <w:sz w:val="28"/>
          <w:szCs w:val="28"/>
        </w:rPr>
        <w:t xml:space="preserve">自从20_年进入公司至今已过了三年多的时光，作为一名客户经理，我深深明白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此刻要应对的是一个个活生生的人，这就要求我重新做起，从头再来。我想尽一切办法，利用业余时光向一些同事请教，但随着卷烟销售网络的改变提升，再加上这项工作在我县起步较晚，也算是一种新生事物，实在是没有太多现成的经验可学，一切几乎全得靠自我摸索，包括怎样搞好同客户的关系，怎样培育新的卷烟品牌，怎样调剂卷烟品种来满足不一样的消费地域和群体等等。</w:t>
      </w:r>
    </w:p>
    <w:p>
      <w:pPr>
        <w:ind w:left="0" w:right="0" w:firstLine="560"/>
        <w:spacing w:before="450" w:after="450" w:line="312" w:lineRule="auto"/>
      </w:pPr>
      <w:r>
        <w:rPr>
          <w:rFonts w:ascii="宋体" w:hAnsi="宋体" w:eastAsia="宋体" w:cs="宋体"/>
          <w:color w:val="000"/>
          <w:sz w:val="28"/>
          <w:szCs w:val="28"/>
        </w:rPr>
        <w:t xml:space="preserve">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公司的客户经理，同我每一天接触最多的就要算是卷烟零售客户了，没有他们的支持，我所做的一切全是无用功，透过三年的磨合，我同他们之间建立了牢不可破的亲情和友情关系。其实卷烟与药品一样，都是属于国家垄断的产品。公司是属于专卖专营的商业批发企业，虽然其体制与一般的商业批发企业有所不一样，但有一点是完全相同的，那就是所应对的市场及商业批发企业的立足之本就是客户。</w:t>
      </w:r>
    </w:p>
    <w:p>
      <w:pPr>
        <w:ind w:left="0" w:right="0" w:firstLine="560"/>
        <w:spacing w:before="450" w:after="450" w:line="312" w:lineRule="auto"/>
      </w:pPr>
      <w:r>
        <w:rPr>
          <w:rFonts w:ascii="宋体" w:hAnsi="宋体" w:eastAsia="宋体" w:cs="宋体"/>
          <w:color w:val="000"/>
          <w:sz w:val="28"/>
          <w:szCs w:val="28"/>
        </w:rPr>
        <w:t xml:space="preserve">因此我务必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烟草公司的可持续发展带给了充足的网络保障。</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进入20_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带给帮忙。对于个性化服务，我更是驾轻就熟，运用自如，我把自我的手机号给每个客户都留了一份，他们谁有问题能够随时同我联系，对于该补仓而未补的状况，我也会打电话过去或亲自登门去提醒一下，他们对此都十分感谢，把我当成知心人，有什么事全对我说，而我在卷烟品牌的调剂方面尽量做到紧俏烟户户有，断档卷烟必须会告知他们一个合理的理由。</w:t>
      </w:r>
    </w:p>
    <w:p>
      <w:pPr>
        <w:ind w:left="0" w:right="0" w:firstLine="560"/>
        <w:spacing w:before="450" w:after="450" w:line="312" w:lineRule="auto"/>
      </w:pPr>
      <w:r>
        <w:rPr>
          <w:rFonts w:ascii="宋体" w:hAnsi="宋体" w:eastAsia="宋体" w:cs="宋体"/>
          <w:color w:val="000"/>
          <w:sz w:val="28"/>
          <w:szCs w:val="28"/>
        </w:rPr>
        <w:t xml:space="preserve">此刻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光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2024-11-24T12:59:38+08:00</dcterms:created>
  <dcterms:modified xsi:type="dcterms:W3CDTF">2024-11-24T12:59:38+08:00</dcterms:modified>
</cp:coreProperties>
</file>

<file path=docProps/custom.xml><?xml version="1.0" encoding="utf-8"?>
<Properties xmlns="http://schemas.openxmlformats.org/officeDocument/2006/custom-properties" xmlns:vt="http://schemas.openxmlformats.org/officeDocument/2006/docPropsVTypes"/>
</file>