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最新主题社会实践活动个人总结(三篇)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个人总结一组内交流活动中，我们“_组”组织了一次打羽毛球的交流活动。我们组织组员一起去打羽毛球，促进各组员的感情。在活动中，我们有说有笑，玩得不亦乐乎~!玩累了，我们就一起去_填饱肚子。在其中，我们各自说说在大学里的生活，对...</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主题社会实践活动个人总结一</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