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社区精神文明建设工作总结怎么写(3篇)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怎么写一一、建立健全文明机构，深入开展宣传工作(一)成立在职党员志愿者队伍。截止目前为止共有助残、助孤、助寡志愿者16人，低保志愿者共19人。他们在社区工作中发挥着不可忽视的作用。他们经常协助社区工作人员深入基层，为...</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社区精神文明建设工作总结怎么写一</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建立健全的基础台帐，力争做到了四清，做好了民族团结宣传月活动，认真排摸登记了107名少数民族，开展x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社区精神文明建设工作总结怎么写二</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卫生部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积极开展我省精神疾病防治调研及基层防治网络的筹建和计划，海南省精神卫生中心组织相关专家深入基层，开展对我省精神疾病防治现状的调研工作，在卫生厅的指导下，海南省安宁医院牵头制定了《海南省精神疾病防治工作规划（20xx年—20xx年）》、《海南省精神疾病防治康复工作实施方案（初稿）》，为我省精神疾病防治工作的全面开展做好了前期准备工作。</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根据国家《重性精神疾病管理治疗项目管理办法（试行）》、《重性精神疾病管理治疗项目技术指导方案（试行）》，结合我省实际，制定686项目方案。指导及参与我省海口市（美兰区、琼山区）、三亚市、儋州市示范区（即海口城市</w:t>
      </w:r>
    </w:p>
    <w:p>
      <w:pPr>
        <w:ind w:left="0" w:right="0" w:firstLine="560"/>
        <w:spacing w:before="450" w:after="450" w:line="312" w:lineRule="auto"/>
      </w:pPr>
      <w:r>
        <w:rPr>
          <w:rFonts w:ascii="宋体" w:hAnsi="宋体" w:eastAsia="宋体" w:cs="宋体"/>
          <w:color w:val="000"/>
          <w:sz w:val="28"/>
          <w:szCs w:val="28"/>
        </w:rPr>
        <w:t xml:space="preserve">及农村示范区）开展重性精神疾病评估、管理治疗、随访及相关资料的收集整理等工作。海南省卫生厅负责组织有关部门完善省级项目领导小组和工作组。项目领导小组履行督导职责，项目工作小组负责免费治疗患者的医疗技术指导、疑难病人会诊、有关培训和协助处理与治疗相关的突发事件等工作。进一步健全组织机构和充实人员队伍，积极承担起组织落实项目的责任，完成项目工作量的同时保证各级项目的质量。</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公安部、卫生部、财政部等关于《做好全国重性精神病人排查工作的通知》文件要求，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卫生部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w:t>
      </w:r>
    </w:p>
    <w:p>
      <w:pPr>
        <w:ind w:left="0" w:right="0" w:firstLine="560"/>
        <w:spacing w:before="450" w:after="450" w:line="312" w:lineRule="auto"/>
      </w:pPr>
      <w:r>
        <w:rPr>
          <w:rFonts w:ascii="宋体" w:hAnsi="宋体" w:eastAsia="宋体" w:cs="宋体"/>
          <w:color w:val="000"/>
          <w:sz w:val="28"/>
          <w:szCs w:val="28"/>
        </w:rPr>
        <w:t xml:space="preserve">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卫生部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w:t>
      </w:r>
    </w:p>
    <w:p>
      <w:pPr>
        <w:ind w:left="0" w:right="0" w:firstLine="560"/>
        <w:spacing w:before="450" w:after="450" w:line="312" w:lineRule="auto"/>
      </w:pPr>
      <w:r>
        <w:rPr>
          <w:rFonts w:ascii="宋体" w:hAnsi="宋体" w:eastAsia="宋体" w:cs="宋体"/>
          <w:color w:val="000"/>
          <w:sz w:val="28"/>
          <w:szCs w:val="28"/>
        </w:rPr>
        <w:t xml:space="preserve">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一）各级政府对精神卫生防治工作重视不够，精神卫生工作领导机构不够健全，精神卫生服务体系和三级防治网络不完善，缺乏长远防治规划，没有专职人员，专项工作人员不稳定。造成精神卫生中心与各市县精防机构工作联系与沟通不顺畅。</w:t>
      </w:r>
    </w:p>
    <w:p>
      <w:pPr>
        <w:ind w:left="0" w:right="0" w:firstLine="560"/>
        <w:spacing w:before="450" w:after="450" w:line="312" w:lineRule="auto"/>
      </w:pPr>
      <w:r>
        <w:rPr>
          <w:rFonts w:ascii="宋体" w:hAnsi="宋体" w:eastAsia="宋体" w:cs="宋体"/>
          <w:color w:val="000"/>
          <w:sz w:val="28"/>
          <w:szCs w:val="28"/>
        </w:rPr>
        <w:t xml:space="preserve">（二）、负责精神卫生防治的核心机构工作人员相关知识不够全面，全局观念及大众公共卫生意识不强。精神卫生医疗队伍整体业务水平不高，高技术、高学历人才极度匮乏。</w:t>
      </w:r>
    </w:p>
    <w:p>
      <w:pPr>
        <w:ind w:left="0" w:right="0" w:firstLine="560"/>
        <w:spacing w:before="450" w:after="450" w:line="312" w:lineRule="auto"/>
      </w:pPr>
      <w:r>
        <w:rPr>
          <w:rFonts w:ascii="宋体" w:hAnsi="宋体" w:eastAsia="宋体" w:cs="宋体"/>
          <w:color w:val="000"/>
          <w:sz w:val="28"/>
          <w:szCs w:val="28"/>
        </w:rPr>
        <w:t xml:space="preserve">（三）、政府及相关机构对精神卫生防治政策、法规、宣传力度不强。社会对精神病人的歧视，群众对精神卫生知识知晓率低，致使大多数人对精神疾病认识不足，对患者缺乏应有的理解和同情。</w:t>
      </w:r>
    </w:p>
    <w:p>
      <w:pPr>
        <w:ind w:left="0" w:right="0" w:firstLine="560"/>
        <w:spacing w:before="450" w:after="450" w:line="312" w:lineRule="auto"/>
      </w:pPr>
      <w:r>
        <w:rPr>
          <w:rFonts w:ascii="宋体" w:hAnsi="宋体" w:eastAsia="宋体" w:cs="宋体"/>
          <w:color w:val="000"/>
          <w:sz w:val="28"/>
          <w:szCs w:val="28"/>
        </w:rPr>
        <w:t xml:space="preserve">（四）、站在全省高度处理与协调全省精神卫生防治工作的指导机构单位受惠政策较少。政府投入资金有限，人员编制不足，精神科医疗机构办医条件简陋，病房空间拥挤，病床数及住院条件明显不能满足我省人民群众对精神卫生服务日益增长的需求。省本级开展精神卫生防治经费缺乏，致使防治工作难以落实。</w:t>
      </w:r>
    </w:p>
    <w:p>
      <w:pPr>
        <w:ind w:left="0" w:right="0" w:firstLine="560"/>
        <w:spacing w:before="450" w:after="450" w:line="312" w:lineRule="auto"/>
      </w:pPr>
      <w:r>
        <w:rPr>
          <w:rFonts w:ascii="宋体" w:hAnsi="宋体" w:eastAsia="宋体" w:cs="宋体"/>
          <w:color w:val="000"/>
          <w:sz w:val="28"/>
          <w:szCs w:val="28"/>
        </w:rPr>
        <w:t xml:space="preserve">（一）、在卫生厅的正确领导下，完善精防工作网络体系，建立防治工作制度和工作职责。以开展我省基本公共卫生服务重性精神疾病患者项目为工作重点，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二）、做好精神卫生防治开发项目工作。制定相关技术培训和督导计划，并落实对市、县的技术培训及督导工作。督促落实项目各级执行单位、精神卫生专业机构及工作人员完成工作任务，如期召开全省精神卫生工作会议，部署项目工作，指导各级卫生行政部制定项目实施方案。</w:t>
      </w:r>
    </w:p>
    <w:p>
      <w:pPr>
        <w:ind w:left="0" w:right="0" w:firstLine="560"/>
        <w:spacing w:before="450" w:after="450" w:line="312" w:lineRule="auto"/>
      </w:pPr>
      <w:r>
        <w:rPr>
          <w:rFonts w:ascii="宋体" w:hAnsi="宋体" w:eastAsia="宋体" w:cs="宋体"/>
          <w:color w:val="000"/>
          <w:sz w:val="28"/>
          <w:szCs w:val="28"/>
        </w:rPr>
        <w:t xml:space="preserve">（三）、加强精防机构人员政策、法规、专业知识培训与学习。加快精神卫生立法工作，尽快制定《海南省精神卫生条例》极其配套的法规，以保障精神病人及家属的合法权益，保证精神卫生工作者的正常工作和人身安全，维护社会稳定，督促各级精神卫生机构依法行医，依法行政。</w:t>
      </w:r>
    </w:p>
    <w:p>
      <w:pPr>
        <w:ind w:left="0" w:right="0" w:firstLine="560"/>
        <w:spacing w:before="450" w:after="450" w:line="312" w:lineRule="auto"/>
      </w:pPr>
      <w:r>
        <w:rPr>
          <w:rFonts w:ascii="宋体" w:hAnsi="宋体" w:eastAsia="宋体" w:cs="宋体"/>
          <w:color w:val="000"/>
          <w:sz w:val="28"/>
          <w:szCs w:val="28"/>
        </w:rPr>
        <w:t xml:space="preserve">（四）、在政府的领导下，开发与运用多系统合作的协调机制，主动与公安、民政、残联等多部门联合，全面推行精神卫生工作的各项措施。</w:t>
      </w:r>
    </w:p>
    <w:p>
      <w:pPr>
        <w:ind w:left="0" w:right="0" w:firstLine="560"/>
        <w:spacing w:before="450" w:after="450" w:line="312" w:lineRule="auto"/>
      </w:pPr>
      <w:r>
        <w:rPr>
          <w:rFonts w:ascii="宋体" w:hAnsi="宋体" w:eastAsia="宋体" w:cs="宋体"/>
          <w:color w:val="000"/>
          <w:sz w:val="28"/>
          <w:szCs w:val="28"/>
        </w:rPr>
        <w:t xml:space="preserve">（五）、广泛动员社会力量，加强精神卫生宣传、健康教育、普及心理健康和精神疾病的防治知识。</w:t>
      </w:r>
    </w:p>
    <w:p>
      <w:pPr>
        <w:ind w:left="0" w:right="0" w:firstLine="560"/>
        <w:spacing w:before="450" w:after="450" w:line="312" w:lineRule="auto"/>
      </w:pPr>
      <w:r>
        <w:rPr>
          <w:rFonts w:ascii="宋体" w:hAnsi="宋体" w:eastAsia="宋体" w:cs="宋体"/>
          <w:color w:val="000"/>
          <w:sz w:val="28"/>
          <w:szCs w:val="28"/>
        </w:rPr>
        <w:t xml:space="preserve">（六）、完善精神卫生服务保障措施之后，启动精神疾病的社会康复工作。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社区精神文明建设工作总结怎么写三</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社区精神文明建设再上新台阶，全面贯彻科学发展观，努力促进“先进精神文明社区”建设的奋斗目标，根据上级的工作部署，结合我社区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居容整洁、管理民主”的社会主义新农居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居民道德深入开展教育，要继续按照《公民道德建设实施纲要》和《居规民约》，发挥党员干部的表率作用，有效遏制封建迷信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社区文化。积极配合和组织有关部门来我居开展各种形式的活动，借此来增进全体居民的文化科技知识，推广实用技术，医疗卫生常识，丰富百姓的精神文化生活;继续推动休闲文化的建设，文化活动是社区必不可少的娱乐，它能为居民创造欢聚的机会，它能使人与人之间相互沟通，增加友谊，还能净化心灵，抵御不正之风。我们要充分利用“老人会活动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社区“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居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居民教育，经常性组织礼仪、法律、计生、卫生知识讲座，有效提升新居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居创建力度。根据上级下发的文明社区创建测评标准，进一步细化、落实、分解目标任务，积极争创文明社区、文明单位及各类文明标兵。今年，结合新农居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居民的文明卫生意识，营造居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居民的希望。我们作为最基层的领导班子，是实现这一目标的实践者，在大家的共同努力下联中居一定能成为我街道一颗靓丽明珠，成为名副其实的“精神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