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描写社区维稳管控工作汇报范文(四篇)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描写社区维稳管控工作汇报范文一一、落实责任制，强化管理社区维稳综治工作站要进一步增强维护社会稳定工作的责任意识，切实把辖区治安综合治理工作摆上重要议事日程，在开展平安社区建设活动中，以“三个代表”重要思想和科学发展观为指导，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描写社区维稳管控工作汇报范文一</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描写社区维稳管控工作汇报范文二</w:t>
      </w:r>
    </w:p>
    <w:p>
      <w:pPr>
        <w:ind w:left="0" w:right="0" w:firstLine="560"/>
        <w:spacing w:before="450" w:after="450" w:line="312" w:lineRule="auto"/>
      </w:pPr>
      <w:r>
        <w:rPr>
          <w:rFonts w:ascii="宋体" w:hAnsi="宋体" w:eastAsia="宋体" w:cs="宋体"/>
          <w:color w:val="000"/>
          <w:sz w:val="28"/>
          <w:szCs w:val="28"/>
        </w:rPr>
        <w:t xml:space="preserve">创建为牵引，创新管理服务方式，构建和谐平安社区，企业辖区内无重大刑事案件发生，无集体上访事件发生，总体治安稳定。我们的基本做法是：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xx年，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描写社区维稳管控工作汇报范文四</w:t>
      </w:r>
    </w:p>
    <w:p>
      <w:pPr>
        <w:ind w:left="0" w:right="0" w:firstLine="560"/>
        <w:spacing w:before="450" w:after="450" w:line="312" w:lineRule="auto"/>
      </w:pPr>
      <w:r>
        <w:rPr>
          <w:rFonts w:ascii="宋体" w:hAnsi="宋体" w:eastAsia="宋体" w:cs="宋体"/>
          <w:color w:val="000"/>
          <w:sz w:val="28"/>
          <w:szCs w:val="28"/>
        </w:rPr>
        <w:t xml:space="preserve">轮台镇西苑社区认真贯彻落实镇党委、镇综治办关于加强维稳工作的通知，针对社区维稳工作期间的实际，社区通过召开会议，落实社区工作人员和社区义务巡逻队负责人责任制，落实各项治安防范措施等形式，全力抓好本辖区的维稳工作。</w:t>
      </w:r>
    </w:p>
    <w:p>
      <w:pPr>
        <w:ind w:left="0" w:right="0" w:firstLine="560"/>
        <w:spacing w:before="450" w:after="450" w:line="312" w:lineRule="auto"/>
      </w:pPr>
      <w:r>
        <w:rPr>
          <w:rFonts w:ascii="宋体" w:hAnsi="宋体" w:eastAsia="宋体" w:cs="宋体"/>
          <w:color w:val="000"/>
          <w:sz w:val="28"/>
          <w:szCs w:val="28"/>
        </w:rPr>
        <w:t xml:space="preserve">一是制定社区维稳工作方案，健全了社区义务巡逻队、流动人口出租房屋工作小组。</w:t>
      </w:r>
    </w:p>
    <w:p>
      <w:pPr>
        <w:ind w:left="0" w:right="0" w:firstLine="560"/>
        <w:spacing w:before="450" w:after="450" w:line="312" w:lineRule="auto"/>
      </w:pPr>
      <w:r>
        <w:rPr>
          <w:rFonts w:ascii="宋体" w:hAnsi="宋体" w:eastAsia="宋体" w:cs="宋体"/>
          <w:color w:val="000"/>
          <w:sz w:val="28"/>
          <w:szCs w:val="28"/>
        </w:rPr>
        <w:t xml:space="preserve">二是抓好对流动人口的管理，加强对社区租住户和外来人员的清查与登记工作，摸清楚底数，了解其实际状况，维护好社区良好的治安秩序。</w:t>
      </w:r>
    </w:p>
    <w:p>
      <w:pPr>
        <w:ind w:left="0" w:right="0" w:firstLine="560"/>
        <w:spacing w:before="450" w:after="450" w:line="312" w:lineRule="auto"/>
      </w:pPr>
      <w:r>
        <w:rPr>
          <w:rFonts w:ascii="宋体" w:hAnsi="宋体" w:eastAsia="宋体" w:cs="宋体"/>
          <w:color w:val="000"/>
          <w:sz w:val="28"/>
          <w:szCs w:val="28"/>
        </w:rPr>
        <w:t xml:space="preserve">三是巩固和加强社区义务巡逻队的力量，做好亚欧博览会前的治安巡逻工作，在外围上形成强大的防范力量。</w:t>
      </w:r>
    </w:p>
    <w:p>
      <w:pPr>
        <w:ind w:left="0" w:right="0" w:firstLine="560"/>
        <w:spacing w:before="450" w:after="450" w:line="312" w:lineRule="auto"/>
      </w:pPr>
      <w:r>
        <w:rPr>
          <w:rFonts w:ascii="宋体" w:hAnsi="宋体" w:eastAsia="宋体" w:cs="宋体"/>
          <w:color w:val="000"/>
          <w:sz w:val="28"/>
          <w:szCs w:val="28"/>
        </w:rPr>
        <w:t xml:space="preserve">四是要求社区全体成员，保持信息畅通，随时掌握社情民意，及时准确上报涉及社会稳定的重要信息。</w:t>
      </w:r>
    </w:p>
    <w:p>
      <w:pPr>
        <w:ind w:left="0" w:right="0" w:firstLine="560"/>
        <w:spacing w:before="450" w:after="450" w:line="312" w:lineRule="auto"/>
      </w:pPr>
      <w:r>
        <w:rPr>
          <w:rFonts w:ascii="宋体" w:hAnsi="宋体" w:eastAsia="宋体" w:cs="宋体"/>
          <w:color w:val="000"/>
          <w:sz w:val="28"/>
          <w:szCs w:val="28"/>
        </w:rPr>
        <w:t xml:space="preserve">五是开展好矛盾纠纷大排查、大调处活动，尽量把矛盾消除在萌芽状态，从多方面消除不稳定因素。</w:t>
      </w:r>
    </w:p>
    <w:p>
      <w:pPr>
        <w:ind w:left="0" w:right="0" w:firstLine="560"/>
        <w:spacing w:before="450" w:after="450" w:line="312" w:lineRule="auto"/>
      </w:pPr>
      <w:r>
        <w:rPr>
          <w:rFonts w:ascii="宋体" w:hAnsi="宋体" w:eastAsia="宋体" w:cs="宋体"/>
          <w:color w:val="000"/>
          <w:sz w:val="28"/>
          <w:szCs w:val="28"/>
        </w:rPr>
        <w:t xml:space="preserve">通过开展以上工作，力求做到矛盾隐患发现得早、化解得了、控制得住、处置得好，确保辖区内的安全稳定。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