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2024年社区一年总结 社区一年工作总结精辟句子(8篇)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社区一年总结 社区一年工作总结精辟句子一充分挖掘“妇女儿童之家”在宣传教育、维权服务、组织开展活动等方面的功能，面向妇女儿童开展创业就业服务、科学技术培训服务、家庭教育服务、家政信息服务、婚姻家庭服务和帮扶救助服务等服务。近年来围绕重大节日...</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社区一年工作总结精辟句子一</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1、有健全完善的制度管理制度、学习培训制度、例会制度、信访接待制度、调研走访制度、定期开展活动等制度，以及“妇女儿童之家”等各项职能和组织机构、任务都上墙展示。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2、工作有计划有总结。各项工作年初制定计划，季度进行检查，年终总结，检查考核有标准，在年终评选表彰。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3、建立档案。做好工作活动记录、妇女培训、群众来信来访、巾帼服务等活动的档案整理工作，以及妇女干部花名表、各类先进妇女花名表、五好文明家庭等其他典型家庭花名表的收集管理工作。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xx社区“妇女儿童之家”以和谐社区建设为总体目标，通过党建带妇建，促进经济发展，充分发挥“妇女儿童之家”带领全社区妇女在经济建设和文化建设中的积极作用。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社区一年工作总结精辟句子二</w:t>
      </w:r>
    </w:p>
    <w:p>
      <w:pPr>
        <w:ind w:left="0" w:right="0" w:firstLine="560"/>
        <w:spacing w:before="450" w:after="450" w:line="312" w:lineRule="auto"/>
      </w:pPr>
      <w:r>
        <w:rPr>
          <w:rFonts w:ascii="宋体" w:hAnsi="宋体" w:eastAsia="宋体" w:cs="宋体"/>
          <w:color w:val="000"/>
          <w:sz w:val="28"/>
          <w:szCs w:val="28"/>
        </w:rPr>
        <w:t xml:space="preserve">xx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社区一年工作总结精辟句子三</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0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社区一年工作总结精辟句子四</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社区一年工作总结精辟句子五</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社区一年工作总结精辟句子六</w:t>
      </w:r>
    </w:p>
    <w:p>
      <w:pPr>
        <w:ind w:left="0" w:right="0" w:firstLine="560"/>
        <w:spacing w:before="450" w:after="450" w:line="312" w:lineRule="auto"/>
      </w:pPr>
      <w:r>
        <w:rPr>
          <w:rFonts w:ascii="宋体" w:hAnsi="宋体" w:eastAsia="宋体" w:cs="宋体"/>
          <w:color w:val="000"/>
          <w:sz w:val="28"/>
          <w:szCs w:val="28"/>
        </w:rPr>
        <w:t xml:space="preserve">xx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xx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xx年恰逢建党90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xx年是建党90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（3）十一月，按时完成xx年城镇居民医疗保险办理工作。今年，社区累计办理和续交xx年度医疗保险共计254人，涉及金额22560元，比去年参保人数增加72人。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积极配合市、民政部门做好xx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xx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社区一年工作总结精辟句子七</w:t>
      </w:r>
    </w:p>
    <w:p>
      <w:pPr>
        <w:ind w:left="0" w:right="0" w:firstLine="560"/>
        <w:spacing w:before="450" w:after="450" w:line="312" w:lineRule="auto"/>
      </w:pPr>
      <w:r>
        <w:rPr>
          <w:rFonts w:ascii="宋体" w:hAnsi="宋体" w:eastAsia="宋体" w:cs="宋体"/>
          <w:color w:val="000"/>
          <w:sz w:val="28"/>
          <w:szCs w:val="28"/>
        </w:rPr>
        <w:t xml:space="preserve">网格化管理是一项社会管理创新工程，为把网格化管理服务工作做好，做实，做精，做细，我乡在县委、县政府的正确领导下，以化解社会矛盾为基础，以“民主自治”为主线，通过健全网格化服务网络，强化服务功能，改善村社管理，提高工作效能，进一步创新群众工作机制，全面提升社会管理的能力水平，全面推进社会管理创新工作，实现了网格化社会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（一）夯实基础，为网格化管理顺利实施提供保障。</w:t>
      </w:r>
    </w:p>
    <w:p>
      <w:pPr>
        <w:ind w:left="0" w:right="0" w:firstLine="560"/>
        <w:spacing w:before="450" w:after="450" w:line="312" w:lineRule="auto"/>
      </w:pPr>
      <w:r>
        <w:rPr>
          <w:rFonts w:ascii="宋体" w:hAnsi="宋体" w:eastAsia="宋体" w:cs="宋体"/>
          <w:color w:val="000"/>
          <w:sz w:val="28"/>
          <w:szCs w:val="28"/>
        </w:rPr>
        <w:t xml:space="preserve">（1）建章立制。以工作职能职责为核心，建立健全网格化管理服务工作例会制度，民情收集和公示制度，对网格员的考核制度等。以完善的规章制度，为确保网格化管理顺利施行，提供强有力的支撑。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是信息化管服工作，要求精细化管理，要做到“小事不出社，中事不出村，大事不出乡”管理目标，人口信息不清是制约网格管服工作的瓶颈。我乡自20xx年开展网格化管理服务工作开始，在全乡范围内全面开展人口信息摸底工作，建网格、建立人口信息册，最终实现基本群体，特殊群体，流动群体三项详实信息入库工作。以详实的基础信息，为网格化管理提供了坚实的基础。</w:t>
      </w:r>
    </w:p>
    <w:p>
      <w:pPr>
        <w:ind w:left="0" w:right="0" w:firstLine="560"/>
        <w:spacing w:before="450" w:after="450" w:line="312" w:lineRule="auto"/>
      </w:pPr>
      <w:r>
        <w:rPr>
          <w:rFonts w:ascii="宋体" w:hAnsi="宋体" w:eastAsia="宋体" w:cs="宋体"/>
          <w:color w:val="000"/>
          <w:sz w:val="28"/>
          <w:szCs w:val="28"/>
        </w:rPr>
        <w:t xml:space="preserve">（3）组建队伍。创新网格化管理，畅通社情民意渠道，有人做事是关键。通过乡党委会研究决定村支部书记兼任村网格员，并通过岗前培训等方式成立了一支能胜任日常网格管理工作的高素质协管员队伍。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（二）注重实效，用“网格”服务“民生”。</w:t>
      </w:r>
    </w:p>
    <w:p>
      <w:pPr>
        <w:ind w:left="0" w:right="0" w:firstLine="560"/>
        <w:spacing w:before="450" w:after="450" w:line="312" w:lineRule="auto"/>
      </w:pPr>
      <w:r>
        <w:rPr>
          <w:rFonts w:ascii="宋体" w:hAnsi="宋体" w:eastAsia="宋体" w:cs="宋体"/>
          <w:color w:val="000"/>
          <w:sz w:val="28"/>
          <w:szCs w:val="28"/>
        </w:rPr>
        <w:t xml:space="preserve">（1）实现了管理区域网格化。按照“任务相当、方便管理、界定清晰”的要求，考虑村民的认同度和实际状况，全乡设置了15个网格，形成村社整体一张网，网有格，按格定岗，人在格上，事在网中，力求做到：集中管理，条款结合，延伸服务，一岗多责，一员多能。要求网格员做到天天下村社，情况全掌握，门外一把抓，回来再分家，终形成三级联动管理机制。</w:t>
      </w:r>
    </w:p>
    <w:p>
      <w:pPr>
        <w:ind w:left="0" w:right="0" w:firstLine="560"/>
        <w:spacing w:before="450" w:after="450" w:line="312" w:lineRule="auto"/>
      </w:pPr>
      <w:r>
        <w:rPr>
          <w:rFonts w:ascii="宋体" w:hAnsi="宋体" w:eastAsia="宋体" w:cs="宋体"/>
          <w:color w:val="000"/>
          <w:sz w:val="28"/>
          <w:szCs w:val="28"/>
        </w:rPr>
        <w:t xml:space="preserve">（2）实行了三定一包责任制。“三定”即定人、定责、定岗。定人即确定服务管理员，定责即明确，细化工作职责，定岗即明确协管员所在的村干部中的岗位和应负的职责。一包即包片，由协管员负责自己所在责任区的所有民情事务，坚持每天巡查，实现人到格中去，在网格中察民情、访民意、解民忧、促和谐，成为发现、受理、处置、协调、报告第一人。对于网格工作中的任何问题都由该负责人第一时间接手处理，对于能够现场解决的问题现场解决，能处则处，不能办理则及时向政府上报。</w:t>
      </w:r>
    </w:p>
    <w:p>
      <w:pPr>
        <w:ind w:left="0" w:right="0" w:firstLine="560"/>
        <w:spacing w:before="450" w:after="450" w:line="312" w:lineRule="auto"/>
      </w:pPr>
      <w:r>
        <w:rPr>
          <w:rFonts w:ascii="宋体" w:hAnsi="宋体" w:eastAsia="宋体" w:cs="宋体"/>
          <w:color w:val="000"/>
          <w:sz w:val="28"/>
          <w:szCs w:val="28"/>
        </w:rPr>
        <w:t xml:space="preserve">（3）实现了基础档案规范化。积极摸底，完善了基础信息表，表内涉及计生、医保、社保等内容，保证每家每户信息采集的完整，同时全部输入电脑。同时将各类资料分类归档，规范管理，做到一目了然，便于有针对性的开展管理服务工作。</w:t>
      </w:r>
    </w:p>
    <w:p>
      <w:pPr>
        <w:ind w:left="0" w:right="0" w:firstLine="560"/>
        <w:spacing w:before="450" w:after="450" w:line="312" w:lineRule="auto"/>
      </w:pPr>
      <w:r>
        <w:rPr>
          <w:rFonts w:ascii="宋体" w:hAnsi="宋体" w:eastAsia="宋体" w:cs="宋体"/>
          <w:color w:val="000"/>
          <w:sz w:val="28"/>
          <w:szCs w:val="28"/>
        </w:rPr>
        <w:t xml:space="preserve">（4）实行了管理内容标准化。网格化管理主要以“三活”、“四清”、“五必报”为内容，“三活”即工作人员对责任网格的`工作对象和工作资源准确掌握，成为本网格的“活户籍、活档案、活地图”；“四清”是指村实职干部都要对所负责区域的情况掌握清楚，做到家庭情况清、人员类别清、区域设施清、隐患矛盾清；“五必报”主要是针对网格员职责而言，是指他们能够做到发现安全隐患及不稳定因素必报、新增孕妇必报、外来人员流入必报、房屋出租必报、公共设施损坏必报。</w:t>
      </w:r>
    </w:p>
    <w:p>
      <w:pPr>
        <w:ind w:left="0" w:right="0" w:firstLine="560"/>
        <w:spacing w:before="450" w:after="450" w:line="312" w:lineRule="auto"/>
      </w:pPr>
      <w:r>
        <w:rPr>
          <w:rFonts w:ascii="宋体" w:hAnsi="宋体" w:eastAsia="宋体" w:cs="宋体"/>
          <w:color w:val="000"/>
          <w:sz w:val="28"/>
          <w:szCs w:val="28"/>
        </w:rPr>
        <w:t xml:space="preserve">（5）创新调解机制，及时化解矛盾纠纷。一是上下调节：</w:t>
      </w:r>
    </w:p>
    <w:p>
      <w:pPr>
        <w:ind w:left="0" w:right="0" w:firstLine="560"/>
        <w:spacing w:before="450" w:after="450" w:line="312" w:lineRule="auto"/>
      </w:pPr>
      <w:r>
        <w:rPr>
          <w:rFonts w:ascii="宋体" w:hAnsi="宋体" w:eastAsia="宋体" w:cs="宋体"/>
          <w:color w:val="000"/>
          <w:sz w:val="28"/>
          <w:szCs w:val="28"/>
        </w:rPr>
        <w:t xml:space="preserve">在人民调解网格构建上，形成“乡、村、社”三级联动，有利于矛盾纠纷早发现、早化解，将矛盾解决在村社中；二是“分流”调解，网格员在社调解→村调解→乡调解中心；三是联动调解，乡直各部门负责、分管工作同志、民警明确专人，积极参与调解，形成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（三）强化组织保障。</w:t>
      </w:r>
    </w:p>
    <w:p>
      <w:pPr>
        <w:ind w:left="0" w:right="0" w:firstLine="560"/>
        <w:spacing w:before="450" w:after="450" w:line="312" w:lineRule="auto"/>
      </w:pPr>
      <w:r>
        <w:rPr>
          <w:rFonts w:ascii="宋体" w:hAnsi="宋体" w:eastAsia="宋体" w:cs="宋体"/>
          <w:color w:val="000"/>
          <w:sz w:val="28"/>
          <w:szCs w:val="28"/>
        </w:rPr>
        <w:t xml:space="preserve">（1）成立了网格化管理服务工作领导小组。经乡党委会</w:t>
      </w:r>
    </w:p>
    <w:p>
      <w:pPr>
        <w:ind w:left="0" w:right="0" w:firstLine="560"/>
        <w:spacing w:before="450" w:after="450" w:line="312" w:lineRule="auto"/>
      </w:pPr>
      <w:r>
        <w:rPr>
          <w:rFonts w:ascii="宋体" w:hAnsi="宋体" w:eastAsia="宋体" w:cs="宋体"/>
          <w:color w:val="000"/>
          <w:sz w:val="28"/>
          <w:szCs w:val="28"/>
        </w:rPr>
        <w:t xml:space="preserve">研究决定成立了以乡党委书记为组长，以政府乡长、分管综治工作副乡长为副组长，以综治、信访、安全、计生、民政、财政、警务室、学校，卫生院等乡直各单位负责人为成员的网格化管理服务工作领导小组。</w:t>
      </w:r>
    </w:p>
    <w:p>
      <w:pPr>
        <w:ind w:left="0" w:right="0" w:firstLine="560"/>
        <w:spacing w:before="450" w:after="450" w:line="312" w:lineRule="auto"/>
      </w:pPr>
      <w:r>
        <w:rPr>
          <w:rFonts w:ascii="宋体" w:hAnsi="宋体" w:eastAsia="宋体" w:cs="宋体"/>
          <w:color w:val="000"/>
          <w:sz w:val="28"/>
          <w:szCs w:val="28"/>
        </w:rPr>
        <w:t xml:space="preserve">（2）纳入年终单项目标考核。乡党委、政府高度网格化</w:t>
      </w:r>
    </w:p>
    <w:p>
      <w:pPr>
        <w:ind w:left="0" w:right="0" w:firstLine="560"/>
        <w:spacing w:before="450" w:after="450" w:line="312" w:lineRule="auto"/>
      </w:pPr>
      <w:r>
        <w:rPr>
          <w:rFonts w:ascii="宋体" w:hAnsi="宋体" w:eastAsia="宋体" w:cs="宋体"/>
          <w:color w:val="000"/>
          <w:sz w:val="28"/>
          <w:szCs w:val="28"/>
        </w:rPr>
        <w:t xml:space="preserve">管服工作的开展和推进，将此项工作单独列入年终目标考核，作为个人和集体评先评优的依据之一，逗硬奖惩机制。</w:t>
      </w:r>
    </w:p>
    <w:p>
      <w:pPr>
        <w:ind w:left="0" w:right="0" w:firstLine="560"/>
        <w:spacing w:before="450" w:after="450" w:line="312" w:lineRule="auto"/>
      </w:pPr>
      <w:r>
        <w:rPr>
          <w:rFonts w:ascii="宋体" w:hAnsi="宋体" w:eastAsia="宋体" w:cs="宋体"/>
          <w:color w:val="000"/>
          <w:sz w:val="28"/>
          <w:szCs w:val="28"/>
        </w:rPr>
        <w:t xml:space="preserve">（3）工作经费纳入财政预算。为了顺利推进网格化管理</w:t>
      </w:r>
    </w:p>
    <w:p>
      <w:pPr>
        <w:ind w:left="0" w:right="0" w:firstLine="560"/>
        <w:spacing w:before="450" w:after="450" w:line="312" w:lineRule="auto"/>
      </w:pPr>
      <w:r>
        <w:rPr>
          <w:rFonts w:ascii="宋体" w:hAnsi="宋体" w:eastAsia="宋体" w:cs="宋体"/>
          <w:color w:val="000"/>
          <w:sz w:val="28"/>
          <w:szCs w:val="28"/>
        </w:rPr>
        <w:t xml:space="preserve">服务工作，乡党委、政府将相关工作经费纳入财政预算，确保工作有序推进。</w:t>
      </w:r>
    </w:p>
    <w:p>
      <w:pPr>
        <w:ind w:left="0" w:right="0" w:firstLine="560"/>
        <w:spacing w:before="450" w:after="450" w:line="312" w:lineRule="auto"/>
      </w:pPr>
      <w:r>
        <w:rPr>
          <w:rFonts w:ascii="宋体" w:hAnsi="宋体" w:eastAsia="宋体" w:cs="宋体"/>
          <w:color w:val="000"/>
          <w:sz w:val="28"/>
          <w:szCs w:val="28"/>
        </w:rPr>
        <w:t xml:space="preserve">（一）村民参与意识还需提高。由于村民素质不高，村干部在入户走访、采集信息过程中，经常会“避而不见”或者不愿意提供相关信息，采集第一手资料难度大。</w:t>
      </w:r>
    </w:p>
    <w:p>
      <w:pPr>
        <w:ind w:left="0" w:right="0" w:firstLine="560"/>
        <w:spacing w:before="450" w:after="450" w:line="312" w:lineRule="auto"/>
      </w:pPr>
      <w:r>
        <w:rPr>
          <w:rFonts w:ascii="宋体" w:hAnsi="宋体" w:eastAsia="宋体" w:cs="宋体"/>
          <w:color w:val="000"/>
          <w:sz w:val="28"/>
          <w:szCs w:val="28"/>
        </w:rPr>
        <w:t xml:space="preserve">（二）服务质量还需提升。每一个网格都承载所有的工作，包括计生，社保、医保、综治等多项内容，这就要求网格员要具备多方面，多层次的知识，熟练掌握各类政策法规，目前看还有待于进一步加强。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网管员积极性还需提高。网格员作为网格管服工作的重要成员，在管理过程中发挥着举足轻重的作用，虽然规定了他们的职责，但村干部都是兼顾农业生产的，现农村工作事多，面广，难免工作中有不耐心和不安心的现象存在，网格员主动性还有待于提升。</w:t>
      </w:r>
    </w:p>
    <w:p>
      <w:pPr>
        <w:ind w:left="0" w:right="0" w:firstLine="560"/>
        <w:spacing w:before="450" w:after="450" w:line="312" w:lineRule="auto"/>
      </w:pPr>
      <w:r>
        <w:rPr>
          <w:rFonts w:ascii="宋体" w:hAnsi="宋体" w:eastAsia="宋体" w:cs="宋体"/>
          <w:color w:val="000"/>
          <w:sz w:val="28"/>
          <w:szCs w:val="28"/>
        </w:rPr>
        <w:t xml:space="preserve">（一）要进一步摸清家底，完善建册立库工作。网格化管理就是精细化管理，要做“小事不出社，中事不出村，大事不出乡”的管理目标，摸清人口信息是关键。下步工作中要更加深入地开展人口信息摸底工作，最终实现基本群体、特殊群体、流动群体等详实信息入库工作，以详实的基础信息为网格化管理奠定基础。</w:t>
      </w:r>
    </w:p>
    <w:p>
      <w:pPr>
        <w:ind w:left="0" w:right="0" w:firstLine="560"/>
        <w:spacing w:before="450" w:after="450" w:line="312" w:lineRule="auto"/>
      </w:pPr>
      <w:r>
        <w:rPr>
          <w:rFonts w:ascii="宋体" w:hAnsi="宋体" w:eastAsia="宋体" w:cs="宋体"/>
          <w:color w:val="000"/>
          <w:sz w:val="28"/>
          <w:szCs w:val="28"/>
        </w:rPr>
        <w:t xml:space="preserve">（二）要加大宣传力度，营造浓厚的舆论氛围。为提高群众知晓率和参与率，需要加大宣传力度，在宣传栏、公共活动场所等张贴宣传材料，悬挂网格示意图，公布网格责任人照片、姓名、联系电话、工作内容和服务管理职责等基本信息，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要加强学习培训。要长期坚持经常开展学习培训，不断提高网格员的素质和能力，有计划地开展政策法规、业务知识、职业道德等方面的专题培训。教育网格员要自觉加强相关政策、知识和技能的学习，努力提高自身素质，更好地完成网格化管理工作任务。</w:t>
      </w:r>
    </w:p>
    <w:p>
      <w:pPr>
        <w:ind w:left="0" w:right="0" w:firstLine="560"/>
        <w:spacing w:before="450" w:after="450" w:line="312" w:lineRule="auto"/>
      </w:pPr>
      <w:r>
        <w:rPr>
          <w:rFonts w:ascii="宋体" w:hAnsi="宋体" w:eastAsia="宋体" w:cs="宋体"/>
          <w:color w:val="000"/>
          <w:sz w:val="28"/>
          <w:szCs w:val="28"/>
        </w:rPr>
        <w:t xml:space="preserve">通过网格化管理服务，进一步创新活动载体，开展个性化服务活动，进一步畅通社情民意渠道，引导群众更理性化地表达诉求，进一步深化村民自治工作，培养群众主人翁意识，在村社干部和网格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社区一年工作总结精辟句子八</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2025-03-31T21:19:45+08:00</dcterms:created>
  <dcterms:modified xsi:type="dcterms:W3CDTF">2025-03-31T21:19:45+08:00</dcterms:modified>
</cp:coreProperties>
</file>

<file path=docProps/custom.xml><?xml version="1.0" encoding="utf-8"?>
<Properties xmlns="http://schemas.openxmlformats.org/officeDocument/2006/custom-properties" xmlns:vt="http://schemas.openxmlformats.org/officeDocument/2006/docPropsVTypes"/>
</file>