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医院电子票据工作总结(推荐5篇)</w:t>
      </w:r>
      <w:bookmarkEnd w:id="1"/>
    </w:p>
    <w:p>
      <w:pPr>
        <w:jc w:val="center"/>
        <w:spacing w:before="0" w:after="450"/>
      </w:pPr>
      <w:r>
        <w:rPr>
          <w:rFonts w:ascii="Arial" w:hAnsi="Arial" w:eastAsia="Arial" w:cs="Arial"/>
          <w:color w:val="999999"/>
          <w:sz w:val="20"/>
          <w:szCs w:val="20"/>
        </w:rPr>
        <w:t xml:space="preserve">来源：网络  作者：雾凇晨曦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电子票据工作总结1近几年来，我院医疗事业收入管理工作牢牢抓住财政票据管理这条主线，努力夯实基础工作，强化日常管理工作，管理制度不断完善，管理方式日趋科学，管理水平逐年提高。现按照县非税管理办公室的统一部署和要求，对我院的票据管理工作进行...</w:t>
      </w:r>
    </w:p>
    <w:p>
      <w:pPr>
        <w:ind w:left="0" w:right="0" w:firstLine="560"/>
        <w:spacing w:before="450" w:after="450" w:line="312" w:lineRule="auto"/>
      </w:pPr>
      <w:r>
        <w:rPr>
          <w:rFonts w:ascii="黑体" w:hAnsi="黑体" w:eastAsia="黑体" w:cs="黑体"/>
          <w:color w:val="000000"/>
          <w:sz w:val="36"/>
          <w:szCs w:val="36"/>
          <w:b w:val="1"/>
          <w:bCs w:val="1"/>
        </w:rPr>
        <w:t xml:space="preserve">医院电子票据工作总结1</w:t>
      </w:r>
    </w:p>
    <w:p>
      <w:pPr>
        <w:ind w:left="0" w:right="0" w:firstLine="560"/>
        <w:spacing w:before="450" w:after="450" w:line="312" w:lineRule="auto"/>
      </w:pPr>
      <w:r>
        <w:rPr>
          <w:rFonts w:ascii="宋体" w:hAnsi="宋体" w:eastAsia="宋体" w:cs="宋体"/>
          <w:color w:val="000"/>
          <w:sz w:val="28"/>
          <w:szCs w:val="28"/>
        </w:rPr>
        <w:t xml:space="preserve">近几年来，我院医疗事业收入管理工作牢牢抓住财政票据管理这条主线，努力夯实基础工作，强化日常管理工作，管理制度不断完善，管理方式日趋科学，管理水平逐年提高。现按照县非税管理办公室的统一部署和要求，对我院的票据管理工作进行了认真的自查和深刻的总结，从四个方面汇报如下：</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我院严格遵守《山东省财政票据管理规定》、《山东省资金往来结算票据使用管理暂行办法》，针对票据的购领、发放、保管、核销、销毁的程序和要求都作了明确的规定，并依据我院实际情况建立《票据管理制度》，健全了收款票据管理的其他内部制度，以确保票据管理和使用有章可循。</w:t>
      </w:r>
    </w:p>
    <w:p>
      <w:pPr>
        <w:ind w:left="0" w:right="0" w:firstLine="560"/>
        <w:spacing w:before="450" w:after="450" w:line="312" w:lineRule="auto"/>
      </w:pPr>
      <w:r>
        <w:rPr>
          <w:rFonts w:ascii="宋体" w:hAnsi="宋体" w:eastAsia="宋体" w:cs="宋体"/>
          <w:color w:val="000"/>
          <w:sz w:val="28"/>
          <w:szCs w:val="28"/>
        </w:rPr>
        <w:t xml:space="preserve">&gt;二、日常管理方面</w:t>
      </w:r>
    </w:p>
    <w:p>
      <w:pPr>
        <w:ind w:left="0" w:right="0" w:firstLine="560"/>
        <w:spacing w:before="450" w:after="450" w:line="312" w:lineRule="auto"/>
      </w:pPr>
      <w:r>
        <w:rPr>
          <w:rFonts w:ascii="宋体" w:hAnsi="宋体" w:eastAsia="宋体" w:cs="宋体"/>
          <w:color w:val="000"/>
          <w:sz w:val="28"/>
          <w:szCs w:val="28"/>
        </w:rPr>
        <w:t xml:space="preserve">1、我院按要求设立票据台账，及时记录了票据购领、发放、库存等业务信息，定期核对台账库存与仓库库存票据数量，做到随时查阅收费员票据使用情况，每月进行一次票据盘点，核实仓库库存与台账库存数，确保了账库相符。</w:t>
      </w:r>
    </w:p>
    <w:p>
      <w:pPr>
        <w:ind w:left="0" w:right="0" w:firstLine="560"/>
        <w:spacing w:before="450" w:after="450" w:line="312" w:lineRule="auto"/>
      </w:pPr>
      <w:r>
        <w:rPr>
          <w:rFonts w:ascii="宋体" w:hAnsi="宋体" w:eastAsia="宋体" w:cs="宋体"/>
          <w:color w:val="000"/>
          <w:sz w:val="28"/>
          <w:szCs w:val="28"/>
        </w:rPr>
        <w:t xml:space="preserve">2、在票据使用过程中，财务部门加强内部审计工作，经常到各收费窗口进行不定期盘点抽查，检查收费员在一定时间段内收费票据、电脑汇总收入与现金、缴款单、押金条是否一致，及时发现问题，防止舞弊行为的发生。</w:t>
      </w:r>
    </w:p>
    <w:p>
      <w:pPr>
        <w:ind w:left="0" w:right="0" w:firstLine="560"/>
        <w:spacing w:before="450" w:after="450" w:line="312" w:lineRule="auto"/>
      </w:pPr>
      <w:r>
        <w:rPr>
          <w:rFonts w:ascii="宋体" w:hAnsi="宋体" w:eastAsia="宋体" w:cs="宋体"/>
          <w:color w:val="000"/>
          <w:sz w:val="28"/>
          <w:szCs w:val="28"/>
        </w:rPr>
        <w:t xml:space="preserve">3、做到了专人专库保管票据，确保了票据安全。我院在办公、诊疗用房紧张的情况下，专门腾出房子用于存放财政票据，能够充分保证财政票据存放的需要。为方便票据的管理和查阅，特别定制牢固的铁架，做到了财政票据按使用情况分类保存、有序摆放、整洁易查。</w:t>
      </w:r>
    </w:p>
    <w:p>
      <w:pPr>
        <w:ind w:left="0" w:right="0" w:firstLine="560"/>
        <w:spacing w:before="450" w:after="450" w:line="312" w:lineRule="auto"/>
      </w:pPr>
      <w:r>
        <w:rPr>
          <w:rFonts w:ascii="宋体" w:hAnsi="宋体" w:eastAsia="宋体" w:cs="宋体"/>
          <w:color w:val="000"/>
          <w:sz w:val="28"/>
          <w:szCs w:val="28"/>
        </w:rPr>
        <w:t xml:space="preserve">&gt;三、票据管理信息化</w:t>
      </w:r>
    </w:p>
    <w:p>
      <w:pPr>
        <w:ind w:left="0" w:right="0" w:firstLine="560"/>
        <w:spacing w:before="450" w:after="450" w:line="312" w:lineRule="auto"/>
      </w:pPr>
      <w:r>
        <w:rPr>
          <w:rFonts w:ascii="宋体" w:hAnsi="宋体" w:eastAsia="宋体" w:cs="宋体"/>
          <w:color w:val="000"/>
          <w:sz w:val="28"/>
          <w:szCs w:val="28"/>
        </w:rPr>
        <w:t xml:space="preserve">随着信息系统的完善，根据医院票据管理相关要求，结合医院实际，从20xx年7月开始，票据管理员将医疗收费票据领用、核销、管理工作在记录手工台账的同时，通过医院HealthOne系统来完成。通过在电脑系统中设置各处收费员的岗位职责及收费权限，避免了单一的手工管理时，收费员之间存在相互借用票据、票据核销不及时、管理员不能实时了解票据使用情况等现象。收费员每日每人的交款数额及病人收、退押金情况，要及时与计算机汇总额核对。当日的收款必须当日全额上缴，以有效地防止延期交款，挪用公款等行为的发生。通过对票据的计算机管理，既提高了票据管理的质量、堵塞了财务漏洞，又在很大程度上提高了票据管理的效率。</w:t>
      </w:r>
    </w:p>
    <w:p>
      <w:pPr>
        <w:ind w:left="0" w:right="0" w:firstLine="560"/>
        <w:spacing w:before="450" w:after="450" w:line="312" w:lineRule="auto"/>
      </w:pPr>
      <w:r>
        <w:rPr>
          <w:rFonts w:ascii="宋体" w:hAnsi="宋体" w:eastAsia="宋体" w:cs="宋体"/>
          <w:color w:val="000"/>
          <w:sz w:val="28"/>
          <w:szCs w:val="28"/>
        </w:rPr>
        <w:t xml:space="preserve">&gt;四、培训学习方面</w:t>
      </w:r>
    </w:p>
    <w:p>
      <w:pPr>
        <w:ind w:left="0" w:right="0" w:firstLine="560"/>
        <w:spacing w:before="450" w:after="450" w:line="312" w:lineRule="auto"/>
      </w:pPr>
      <w:r>
        <w:rPr>
          <w:rFonts w:ascii="宋体" w:hAnsi="宋体" w:eastAsia="宋体" w:cs="宋体"/>
          <w:color w:val="000"/>
          <w:sz w:val="28"/>
          <w:szCs w:val="28"/>
        </w:rPr>
        <w:t xml:space="preserve">加强票据使用人员的职业道德和法制教育，严防职务犯罪；加强票据使用人及开单科室的综合业务素质教育，使其熟悉医院的相关经济活动的性质，正确合理使用财政票据。手写票据要按规定完整填写，不得出现大小写不符、金额涂改等现象。</w:t>
      </w:r>
    </w:p>
    <w:p>
      <w:pPr>
        <w:ind w:left="0" w:right="0" w:firstLine="560"/>
        <w:spacing w:before="450" w:after="450" w:line="312" w:lineRule="auto"/>
      </w:pPr>
      <w:r>
        <w:rPr>
          <w:rFonts w:ascii="宋体" w:hAnsi="宋体" w:eastAsia="宋体" w:cs="宋体"/>
          <w:color w:val="000"/>
          <w:sz w:val="28"/>
          <w:szCs w:val="28"/>
        </w:rPr>
        <w:t xml:space="preserve">总之，医院票据管理是医院管理工作的重要组成部分，也是财务管理的重要内容。加强票据管理，不仅可以维护医院会计核算的真实合法，堵塞财务漏洞，还能提高医院的财务管理水平和工作效率。随着医院业务的不断拓展，票据管理工作也越来越复杂，只有在管理过程中不断地思考和学习，不断地改进工作，才能保证医院的资金安全，使医院的财务活动合法、有序地进行。</w:t>
      </w:r>
    </w:p>
    <w:p>
      <w:pPr>
        <w:ind w:left="0" w:right="0" w:firstLine="560"/>
        <w:spacing w:before="450" w:after="450" w:line="312" w:lineRule="auto"/>
      </w:pPr>
      <w:r>
        <w:rPr>
          <w:rFonts w:ascii="黑体" w:hAnsi="黑体" w:eastAsia="黑体" w:cs="黑体"/>
          <w:color w:val="000000"/>
          <w:sz w:val="36"/>
          <w:szCs w:val="36"/>
          <w:b w:val="1"/>
          <w:bCs w:val="1"/>
        </w:rPr>
        <w:t xml:space="preserve">医院电子票据工作总结2</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电子工程师岗位辞职报告范文</w:t>
      </w:r>
    </w:p>
    <w:p>
      <w:pPr>
        <w:ind w:left="0" w:right="0" w:firstLine="560"/>
        <w:spacing w:before="450" w:after="450" w:line="312" w:lineRule="auto"/>
      </w:pPr>
      <w:r>
        <w:rPr>
          <w:rFonts w:ascii="宋体" w:hAnsi="宋体" w:eastAsia="宋体" w:cs="宋体"/>
          <w:color w:val="000"/>
          <w:sz w:val="28"/>
          <w:szCs w:val="28"/>
        </w:rPr>
        <w:t xml:space="preserve">原创优秀范文值得下载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电子工程师岗位的原因，比如父母年迈、夫妻分居），经过深思熟虑，我决定辞去所担任的电子工程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电子工程师岗位所在的单位名称）管理所带来不便，深表歉意！此时我选择离开电子工程师岗位，离开朝夕相处同事和无微不至的领导，并不是一时的心血来潮，而是我经过长时间考虑之后才做出的艰难决定。相信在我目前的电子工程师岗位上，×××（改成自己电子工程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转眼之间，在×××（改成自己电子工程师岗位所在的单位名称）工作已经×年，回首电子工程师岗位工作和生活的点点滴滴，感慨颇多，有过期待，也有过迷茫，有过欢笑，也有过悲伤。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电子工程师年终工作总结</w:t>
      </w:r>
    </w:p>
    <w:p>
      <w:pPr>
        <w:ind w:left="0" w:right="0" w:firstLine="560"/>
        <w:spacing w:before="450" w:after="450" w:line="312" w:lineRule="auto"/>
      </w:pPr>
      <w:r>
        <w:rPr>
          <w:rFonts w:ascii="宋体" w:hAnsi="宋体" w:eastAsia="宋体" w:cs="宋体"/>
          <w:color w:val="000"/>
          <w:sz w:val="28"/>
          <w:szCs w:val="28"/>
        </w:rPr>
        <w:t xml:space="preserve">20_年的脚步刚刚离去，来到mcuzone已经半年多了，回首过去的这段工作经历我感触颇深。我的角色真正意义上从一名大学毕业生转变成一名电子工程师，刚开始进入工作岗位，有对未来的憧憬也有对前途的担忧。电子工程师是个技术岗位，没有太多的交际，唯有用技术说明一切。初出茅庐对于这些应接不暇的高新技术充满无限好奇，但是落实到自己身上却显得捉襟见肘。在学校学的是电子信息工程，虽说专业对口，但是到了实际应用就有种“书到用时方恨少”的感觉。这也许就是大多数企业不愿意接纳应届毕业生的原因吧。</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医院电子票据工作总结3</w:t>
      </w:r>
    </w:p>
    <w:p>
      <w:pPr>
        <w:ind w:left="0" w:right="0" w:firstLine="560"/>
        <w:spacing w:before="450" w:after="450" w:line="312" w:lineRule="auto"/>
      </w:pPr>
      <w:r>
        <w:rPr>
          <w:rFonts w:ascii="宋体" w:hAnsi="宋体" w:eastAsia="宋体" w:cs="宋体"/>
          <w:color w:val="000"/>
          <w:sz w:val="28"/>
          <w:szCs w:val="28"/>
        </w:rPr>
        <w:t xml:space="preserve">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全体后勤人员进行规章**的学习，从思想上、从幼儿园宏观工作需求上来要求后勤人员更高标准、更高要求的对待自己的工作，严格以规章**、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2、下放管理**，发挥中层管理**力量。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常多半是被动式的接受安排的工作，没有太多的动脑筋想问题、想事情，形成了一种等待安排、被动接受的工作习惯，没有一个主要负责的人员来起到一个协调、带动的作用，班组长带动性远远不够，根本发挥不了作用。并且只要一有出现问题，大家还相互推诿责任。基于此，通过与班长交谈、商讨，决定把管理**下放，充分发挥中层管理人员的力量，以班长负责制进行食堂班组内部自主管理，班长有责管理、调动、协调好食堂班组所有人员、所有工作，有问题我们只找班长**，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了诸如:食堂切菜比赛、保育组故事比赛、外出休闲放松活动(保育组、食堂班组分别进行)等，让大家在竞赛中得以技能上的相互学习、提升，增强大家参与活动的积极性;在紧张的工作之余也松身心，**压力，以保持充沛的精力、轻松愉快的情绪投入到工作当中。</w:t>
      </w:r>
    </w:p>
    <w:p>
      <w:pPr>
        <w:ind w:left="0" w:right="0" w:firstLine="560"/>
        <w:spacing w:before="450" w:after="450" w:line="312" w:lineRule="auto"/>
      </w:pPr>
      <w:r>
        <w:rPr>
          <w:rFonts w:ascii="宋体" w:hAnsi="宋体" w:eastAsia="宋体" w:cs="宋体"/>
          <w:color w:val="000"/>
          <w:sz w:val="28"/>
          <w:szCs w:val="28"/>
        </w:rPr>
        <w:t xml:space="preserve">三、安全管理意识、督促排查力度做得不够到位，导致有责任安全小事故的出现。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生命安全大于天，可见安全工作是摆在幼儿园首要重点工作，其实我一直也非常重视安全工作，学期初也采取了一些安全管理措施: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1、修改完善了各部门的安全责任状，并与各责任人进行了责任状的签订。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2、出台了每日安全检查**，除了班级以及各部门所需维修的物品维修上报登记表之外，还增加建立了每日安全检修台帐，要求安全负责专员每天进行安全排查并做好详细记录。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3、**班级进行了多次消防演习，提高了班级老师安全警惕性和幼儿安全防范自救能力。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2、外来人员来访时是较为随意，门卫没有认真执行好门卫登记**就放外人随意进入园来。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w:t>
      </w:r>
    </w:p>
    <w:p>
      <w:pPr>
        <w:ind w:left="0" w:right="0" w:firstLine="560"/>
        <w:spacing w:before="450" w:after="450" w:line="312" w:lineRule="auto"/>
      </w:pPr>
      <w:r>
        <w:rPr>
          <w:rFonts w:ascii="黑体" w:hAnsi="黑体" w:eastAsia="黑体" w:cs="黑体"/>
          <w:color w:val="000000"/>
          <w:sz w:val="36"/>
          <w:szCs w:val="36"/>
          <w:b w:val="1"/>
          <w:bCs w:val="1"/>
        </w:rPr>
        <w:t xml:space="preserve">医院电子票据工作总结4</w:t>
      </w:r>
    </w:p>
    <w:p>
      <w:pPr>
        <w:ind w:left="0" w:right="0" w:firstLine="560"/>
        <w:spacing w:before="450" w:after="450" w:line="312" w:lineRule="auto"/>
      </w:pPr>
      <w:r>
        <w:rPr>
          <w:rFonts w:ascii="宋体" w:hAnsi="宋体" w:eastAsia="宋体" w:cs="宋体"/>
          <w:color w:val="000"/>
          <w:sz w:val="28"/>
          <w:szCs w:val="28"/>
        </w:rPr>
        <w:t xml:space="preserve">加强财政票据管理，是全面落实“收支两条线”的一项重要工作，是从源头上遏制乱收乱罚和坐收、坐支等行为，是推进财政改革，从源头上制止腐败的一项重要举措。今年，我们始终以《湖北省非税收入票据管理办法》为准绳，以强化票据管理为关键，不断创新票据管理新模式，完善规章制度和强化工作措施，使票据管理工作逐步走上了正规化、科学化的发展轨道，在加强财政管理，完善票据监督方面起到了积极作用。圆满完成了本年度的各项工作。</w:t>
      </w:r>
    </w:p>
    <w:p>
      <w:pPr>
        <w:ind w:left="0" w:right="0" w:firstLine="560"/>
        <w:spacing w:before="450" w:after="450" w:line="312" w:lineRule="auto"/>
      </w:pPr>
      <w:r>
        <w:rPr>
          <w:rFonts w:ascii="宋体" w:hAnsi="宋体" w:eastAsia="宋体" w:cs="宋体"/>
          <w:color w:val="000"/>
          <w:sz w:val="28"/>
          <w:szCs w:val="28"/>
        </w:rPr>
        <w:t xml:space="preserve">&gt;一、规范票据管理，严把票据购领登记发放关</w:t>
      </w:r>
    </w:p>
    <w:p>
      <w:pPr>
        <w:ind w:left="0" w:right="0" w:firstLine="560"/>
        <w:spacing w:before="450" w:after="450" w:line="312" w:lineRule="auto"/>
      </w:pPr>
      <w:r>
        <w:rPr>
          <w:rFonts w:ascii="宋体" w:hAnsi="宋体" w:eastAsia="宋体" w:cs="宋体"/>
          <w:color w:val="000"/>
          <w:sz w:val="28"/>
          <w:szCs w:val="28"/>
        </w:rPr>
        <w:t xml:space="preserve">1、票据购缴环节，做到四个坚持。</w:t>
      </w:r>
    </w:p>
    <w:p>
      <w:pPr>
        <w:ind w:left="0" w:right="0" w:firstLine="560"/>
        <w:spacing w:before="450" w:after="450" w:line="312" w:lineRule="auto"/>
      </w:pPr>
      <w:r>
        <w:rPr>
          <w:rFonts w:ascii="宋体" w:hAnsi="宋体" w:eastAsia="宋体" w:cs="宋体"/>
          <w:color w:val="000"/>
          <w:sz w:val="28"/>
          <w:szCs w:val="28"/>
        </w:rPr>
        <w:t xml:space="preserve">一是坚持严把票据购领关，凭计划购领票据。票据购领程序，坚持领导把关。票证会计定期编报年、季、月购票计划表，购票计划表必需由领导签字报送到局综合科购领票据，全年共申报购票计划6次购领票据1583025份。</w:t>
      </w:r>
    </w:p>
    <w:p>
      <w:pPr>
        <w:ind w:left="0" w:right="0" w:firstLine="560"/>
        <w:spacing w:before="450" w:after="450" w:line="312" w:lineRule="auto"/>
      </w:pPr>
      <w:r>
        <w:rPr>
          <w:rFonts w:ascii="宋体" w:hAnsi="宋体" w:eastAsia="宋体" w:cs="宋体"/>
          <w:color w:val="000"/>
          <w:sz w:val="28"/>
          <w:szCs w:val="28"/>
        </w:rPr>
        <w:t xml:space="preserve">二是坚持发放票据分次限量、缴旧领新。今年，我们在票据发放上，除坚持凭证购领，缴旧领新、按需发放外，还根据单位业务工作情况购领票据，杜绝单位收入体外循环现象发生，全年发放票据1815271份。</w:t>
      </w:r>
    </w:p>
    <w:p>
      <w:pPr>
        <w:ind w:left="0" w:right="0" w:firstLine="560"/>
        <w:spacing w:before="450" w:after="450" w:line="312" w:lineRule="auto"/>
      </w:pPr>
      <w:r>
        <w:rPr>
          <w:rFonts w:ascii="宋体" w:hAnsi="宋体" w:eastAsia="宋体" w:cs="宋体"/>
          <w:color w:val="000"/>
          <w:sz w:val="28"/>
          <w:szCs w:val="28"/>
        </w:rPr>
        <w:t xml:space="preserve">三是坚持票款同步、票据缴销核查力度。对执收单位现场开票实现的收入要随收随缴，开出的收入票据因各种原因30天内资金仍不能到位的，视为过期票据，必须收回所有联次作废，再收取时重新开票，所缴票据必须票款同步方可重新购领票据，严把票据稽核关，全年缴销票据1866719份。同时，办理用票单位票据领、缴、存一体化电脑记账及财政票据购领证等各项业务。</w:t>
      </w:r>
    </w:p>
    <w:p>
      <w:pPr>
        <w:ind w:left="0" w:right="0" w:firstLine="560"/>
        <w:spacing w:before="450" w:after="450" w:line="312" w:lineRule="auto"/>
      </w:pPr>
      <w:r>
        <w:rPr>
          <w:rFonts w:ascii="宋体" w:hAnsi="宋体" w:eastAsia="宋体" w:cs="宋体"/>
          <w:color w:val="000"/>
          <w:sz w:val="28"/>
          <w:szCs w:val="28"/>
        </w:rPr>
        <w:t xml:space="preserve">四是坚持分类管理，重点把关。我们根据票据的使用情况，把单位分为两类，一类是大户单位，这些单位收费项目多、用票周期快，我们对票据的使用情况进行跟踪检查，制止单位收入跨月缴票。另一类是小户单位，这些单位票据使用量小，大部分使用的都是往来结算票据，除当月用票当月缴票外，特殊情况（所拨资金当月无法到账）可延长缴票日期，一旦资金到达账户后，用票单位领导必须加盖审核印章方可缴票。规范票据管理，加强监控，达到“一票控收、一票控管”的目的。</w:t>
      </w:r>
    </w:p>
    <w:p>
      <w:pPr>
        <w:ind w:left="0" w:right="0" w:firstLine="560"/>
        <w:spacing w:before="450" w:after="450" w:line="312" w:lineRule="auto"/>
      </w:pPr>
      <w:r>
        <w:rPr>
          <w:rFonts w:ascii="宋体" w:hAnsi="宋体" w:eastAsia="宋体" w:cs="宋体"/>
          <w:color w:val="000"/>
          <w:sz w:val="28"/>
          <w:szCs w:val="28"/>
        </w:rPr>
        <w:t xml:space="preserve">2、票据入库管理环节，做到安全无误。</w:t>
      </w:r>
    </w:p>
    <w:p>
      <w:pPr>
        <w:ind w:left="0" w:right="0" w:firstLine="560"/>
        <w:spacing w:before="450" w:after="450" w:line="312" w:lineRule="auto"/>
      </w:pPr>
      <w:r>
        <w:rPr>
          <w:rFonts w:ascii="宋体" w:hAnsi="宋体" w:eastAsia="宋体" w:cs="宋体"/>
          <w:color w:val="000"/>
          <w:sz w:val="28"/>
          <w:szCs w:val="28"/>
        </w:rPr>
        <w:t xml:space="preserve">（1）坚持购领票据检查入库制。从上级购回的票据必须开箱验票，仔细核对购票种类、份数、票据号码及各联次，核对无误后方可在票据领购单上签字、入库、记账、登记票据明细账。对仓库防火、防潮、防蛀等设施进行不定期排查，保证仓库干燥、整洁、卫生。</w:t>
      </w:r>
    </w:p>
    <w:p>
      <w:pPr>
        <w:ind w:left="0" w:right="0" w:firstLine="560"/>
        <w:spacing w:before="450" w:after="450" w:line="312" w:lineRule="auto"/>
      </w:pPr>
      <w:r>
        <w:rPr>
          <w:rFonts w:ascii="宋体" w:hAnsi="宋体" w:eastAsia="宋体" w:cs="宋体"/>
          <w:color w:val="000"/>
          <w:sz w:val="28"/>
          <w:szCs w:val="28"/>
        </w:rPr>
        <w:t xml:space="preserve">（2）建立票管员责任制。对仓库票据结存数实行抽查，看是否账物相符、账账相符，有无错记、漏记、不记等现象。坚持每月月底盘库、对账、编报票据月报表。通过抽查，票据账目清楚，账物相符，全年发放票据无差错。九月份，我们在过去管理的基础上，对新版财政票据重新划分归类，按购票种类排列，按序摆放。整理20xx年度已装订票据档案333本万份，移交仓库统一归档。同时，装订20xx年缴销票据162本万份。在今年市局对票据科票据抽样检查中，库房整理有序，得到了市局领导的赞可。</w:t>
      </w:r>
    </w:p>
    <w:p>
      <w:pPr>
        <w:ind w:left="0" w:right="0" w:firstLine="560"/>
        <w:spacing w:before="450" w:after="450" w:line="312" w:lineRule="auto"/>
      </w:pPr>
      <w:r>
        <w:rPr>
          <w:rFonts w:ascii="宋体" w:hAnsi="宋体" w:eastAsia="宋体" w:cs="宋体"/>
          <w:color w:val="000"/>
          <w:sz w:val="28"/>
          <w:szCs w:val="28"/>
        </w:rPr>
        <w:t xml:space="preserve">3、票据销毁环节，注重监督。我们对执收单位已开具的财政票据存根，进行集中装订移交库房妥善保管，保管期达到五年需要销毁的财政票据，登记造册，报财政局领导核准，按照规定程序办理了销毁，销毁20xx年－20xx年财政票据核销联611125份；对已购领尚未使用需要作废销毁的财政票据登记造册，报送财政局领导核批后统一组织销毁，清理销毁20xx年已购领尚未使用旧版财政。全年共销毁32种财政票据877110份。</w:t>
      </w:r>
    </w:p>
    <w:p>
      <w:pPr>
        <w:ind w:left="0" w:right="0" w:firstLine="560"/>
        <w:spacing w:before="450" w:after="450" w:line="312" w:lineRule="auto"/>
      </w:pPr>
      <w:r>
        <w:rPr>
          <w:rFonts w:ascii="宋体" w:hAnsi="宋体" w:eastAsia="宋体" w:cs="宋体"/>
          <w:color w:val="000"/>
          <w:sz w:val="28"/>
          <w:szCs w:val="28"/>
        </w:rPr>
        <w:t xml:space="preserve">&gt;二、票据质量管理，严把票据稽核关</w:t>
      </w:r>
    </w:p>
    <w:p>
      <w:pPr>
        <w:ind w:left="0" w:right="0" w:firstLine="560"/>
        <w:spacing w:before="450" w:after="450" w:line="312" w:lineRule="auto"/>
      </w:pPr>
      <w:r>
        <w:rPr>
          <w:rFonts w:ascii="宋体" w:hAnsi="宋体" w:eastAsia="宋体" w:cs="宋体"/>
          <w:color w:val="000"/>
          <w:sz w:val="28"/>
          <w:szCs w:val="28"/>
        </w:rPr>
        <w:t xml:space="preserve">我们在票据使用环节上坚持按规定范围使用，填开票据按顺序填写，填写必须字迹清楚、内容完整、印章齐全，各联次内容和金额一致，如填写错误应另行填写。因填写错误或因缴款义务人不按时缴款而作废的票据，要注明“作废”字样，妥善保存，不得私自销毁。严禁转让、出借、_。如发现有缺联、缺号、错联、错号、重号的情况，及时报告票据科，整本退回，不得使用。今年，稽核违规用票单位6个单位，违规使用票据19份。其中：字迹不清3个单位12份、填写不规范1个单位2份，超范围使用票据2个单位5份。</w:t>
      </w:r>
    </w:p>
    <w:p>
      <w:pPr>
        <w:ind w:left="0" w:right="0" w:firstLine="560"/>
        <w:spacing w:before="450" w:after="450" w:line="312" w:lineRule="auto"/>
      </w:pPr>
      <w:r>
        <w:rPr>
          <w:rFonts w:ascii="宋体" w:hAnsi="宋体" w:eastAsia="宋体" w:cs="宋体"/>
          <w:color w:val="000"/>
          <w:sz w:val="28"/>
          <w:szCs w:val="28"/>
        </w:rPr>
        <w:t xml:space="preserve">&gt;三、票据收入管理，严把票据年审关</w:t>
      </w:r>
    </w:p>
    <w:p>
      <w:pPr>
        <w:ind w:left="0" w:right="0" w:firstLine="560"/>
        <w:spacing w:before="450" w:after="450" w:line="312" w:lineRule="auto"/>
      </w:pPr>
      <w:r>
        <w:rPr>
          <w:rFonts w:ascii="宋体" w:hAnsi="宋体" w:eastAsia="宋体" w:cs="宋体"/>
          <w:color w:val="000"/>
          <w:sz w:val="28"/>
          <w:szCs w:val="28"/>
        </w:rPr>
        <w:t xml:space="preserve">按照《湖北省财政票据管理办法》，财政部门要建立财政票据年审和稽查制度。非税局把每年的十二月和下年的元月定为票据年审月。领票单位领用的票据必须当年缴销完毕，不得结转下年使用。我们配合局年审专班，历时一个多月对全县238个用票单位，有收费职能的175个、正常领用、缴销、结转票据的63单位进行年度审验，应审结存票据64372份，已审结存票据4372份。其中空白4557份、丢失17份、作废5125份、填写54673份；年审资金8207669元；逾期（未收款）资金172111元。针对票据丢失单位，交同稽查科对其进行查处。通过开展票据年审工作，夯实了单位票据管理基础工作，全面掌握了单位票据管理的基本情况，促进了“以票管收”、“源头控管”的作用。</w:t>
      </w:r>
    </w:p>
    <w:p>
      <w:pPr>
        <w:ind w:left="0" w:right="0" w:firstLine="560"/>
        <w:spacing w:before="450" w:after="450" w:line="312" w:lineRule="auto"/>
      </w:pPr>
      <w:r>
        <w:rPr>
          <w:rFonts w:ascii="宋体" w:hAnsi="宋体" w:eastAsia="宋体" w:cs="宋体"/>
          <w:color w:val="000"/>
          <w:sz w:val="28"/>
          <w:szCs w:val="28"/>
        </w:rPr>
        <w:t xml:space="preserve">&gt;四、信息系统运用，严把财政票据电子化推广关</w:t>
      </w:r>
    </w:p>
    <w:p>
      <w:pPr>
        <w:ind w:left="0" w:right="0" w:firstLine="560"/>
        <w:spacing w:before="450" w:after="450" w:line="312" w:lineRule="auto"/>
      </w:pPr>
      <w:r>
        <w:rPr>
          <w:rFonts w:ascii="黑体" w:hAnsi="黑体" w:eastAsia="黑体" w:cs="黑体"/>
          <w:color w:val="000000"/>
          <w:sz w:val="36"/>
          <w:szCs w:val="36"/>
          <w:b w:val="1"/>
          <w:bCs w:val="1"/>
        </w:rPr>
        <w:t xml:space="preserve">医院电子票据工作总结5</w:t>
      </w:r>
    </w:p>
    <w:p>
      <w:pPr>
        <w:ind w:left="0" w:right="0" w:firstLine="560"/>
        <w:spacing w:before="450" w:after="450" w:line="312" w:lineRule="auto"/>
      </w:pPr>
      <w:r>
        <w:rPr>
          <w:rFonts w:ascii="宋体" w:hAnsi="宋体" w:eastAsia="宋体" w:cs="宋体"/>
          <w:color w:val="000"/>
          <w:sz w:val="28"/>
          <w:szCs w:val="28"/>
        </w:rPr>
        <w:t xml:space="preserve">根据银x财发[20xx]22号文件精神，对我单位XX年1月1日至XX年12月31日有关行政事业性收费及财政票据管理工作进行了认真的自查，现将自查情况报告如下：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一、****，认真开展自查工作。</w:t>
      </w:r>
    </w:p>
    <w:p>
      <w:pPr>
        <w:ind w:left="0" w:right="0" w:firstLine="560"/>
        <w:spacing w:before="450" w:after="450" w:line="312" w:lineRule="auto"/>
      </w:pPr>
      <w:r>
        <w:rPr>
          <w:rFonts w:ascii="宋体" w:hAnsi="宋体" w:eastAsia="宋体" w:cs="宋体"/>
          <w:color w:val="000"/>
          <w:sz w:val="28"/>
          <w:szCs w:val="28"/>
        </w:rPr>
        <w:t xml:space="preserve">在收到财政发文件后，工作人员认真领会文件精神，对XX年1月至XX年12月票据的管理使用进行了严格的自查，并认真填写行政事业性收费及财政票据管理自查表，做到领用票据数量底数清，收入金额数字清。</w:t>
      </w:r>
    </w:p>
    <w:p>
      <w:pPr>
        <w:ind w:left="0" w:right="0" w:firstLine="560"/>
        <w:spacing w:before="450" w:after="450" w:line="312" w:lineRule="auto"/>
      </w:pPr>
      <w:r>
        <w:rPr>
          <w:rFonts w:ascii="宋体" w:hAnsi="宋体" w:eastAsia="宋体" w:cs="宋体"/>
          <w:color w:val="000"/>
          <w:sz w:val="28"/>
          <w:szCs w:val="28"/>
        </w:rPr>
        <w:t xml:space="preserve">二、严格执行财务管理**及票据管理**。</w:t>
      </w:r>
    </w:p>
    <w:p>
      <w:pPr>
        <w:ind w:left="0" w:right="0" w:firstLine="560"/>
        <w:spacing w:before="450" w:after="450" w:line="312" w:lineRule="auto"/>
      </w:pPr>
      <w:r>
        <w:rPr>
          <w:rFonts w:ascii="宋体" w:hAnsi="宋体" w:eastAsia="宋体" w:cs="宋体"/>
          <w:color w:val="000"/>
          <w:sz w:val="28"/>
          <w:szCs w:val="28"/>
        </w:rPr>
        <w:t xml:space="preserve">XX至XX年我单位严格执行财务及票据管理**，无帐外帐、私设***等违法问题，所收金额全部及时缴入账户。收费人员在领用收费票据时，由票据管理人员详细登记领用数量、票面金额及票据号码，收费时开票人与收费人分开，共同合作，互相牵制，所收现金及时交入银行，票据缴销、稽核中，票面金额与实际收到现金完全相符方可缴销，严格执行职责分离**。妥善保管保管存根，销毁票据时登记造册并报同级*门后由*门**销毁，有作废票据时，必需三联齐备时方可作废。对XX年丢失的收据已在报刊上登载声明作废，并在审计中对此事做出了处理。收费中按照xxx区发收费许可证规定项目，无擅自增加项目，扩大范围及提高收费标准及乱收费的现象，各项收入严格执行收支“两条线”的规定，不作支现金。</w:t>
      </w:r>
    </w:p>
    <w:p>
      <w:pPr>
        <w:ind w:left="0" w:right="0" w:firstLine="560"/>
        <w:spacing w:before="450" w:after="450" w:line="312" w:lineRule="auto"/>
      </w:pPr>
      <w:r>
        <w:rPr>
          <w:rFonts w:ascii="宋体" w:hAnsi="宋体" w:eastAsia="宋体" w:cs="宋体"/>
          <w:color w:val="000"/>
          <w:sz w:val="28"/>
          <w:szCs w:val="28"/>
        </w:rPr>
        <w:t xml:space="preserve">在这次自查中，发现票据管理中也存在个别失误，在今后的工作中，我们会更加严格的执行票据管理**，力争把工作做做到最好。</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2025-01-21T12:14:07+08:00</dcterms:created>
  <dcterms:modified xsi:type="dcterms:W3CDTF">2025-01-21T12:14:07+08:00</dcterms:modified>
</cp:coreProperties>
</file>

<file path=docProps/custom.xml><?xml version="1.0" encoding="utf-8"?>
<Properties xmlns="http://schemas.openxmlformats.org/officeDocument/2006/custom-properties" xmlns:vt="http://schemas.openxmlformats.org/officeDocument/2006/docPropsVTypes"/>
</file>