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202_年消化内科工作总结</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紧张而有序的202_年即将过去,在这忙绿的一年里，在院领导班子的正确领导下，在医务科、护理部的具体指导下，在内六科科全体医护人员的共同努力下，科室的业务收入和业务技术水平实现了大幅度的提升，取得了可喜的成绩，现总结如下。一、医德医风和科室建...</w:t>
      </w:r>
    </w:p>
    <w:p>
      <w:pPr>
        <w:ind w:left="0" w:right="0" w:firstLine="560"/>
        <w:spacing w:before="450" w:after="450" w:line="312" w:lineRule="auto"/>
      </w:pPr>
      <w:r>
        <w:rPr>
          <w:rFonts w:ascii="宋体" w:hAnsi="宋体" w:eastAsia="宋体" w:cs="宋体"/>
          <w:color w:val="000"/>
          <w:sz w:val="28"/>
          <w:szCs w:val="28"/>
        </w:rPr>
        <w:t xml:space="preserve">紧张而有序的202_年即将过去,在这忙绿的一年里，在院领导班子的正确领导下，在医务科、护理部的具体指导下，在内六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坚持以人为本，“优质服务”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甲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我县城区乃至周边范围内消化内科常见病多发病剂疑难危重病人救治重任，我科亦有足够能力很好地完成这项任务。我科在科室不增加医疗设备的条件下，实现业务收入331．8629万元，业务收入大幅度提升。认真做好日常工作，全年共做胃镜7200人次，检出食管静脉曲张并行内镜下套扎治疗77人次，检出食管癌68人次，其中检出食管早癌2人次，检出贲门癌74人次，检出胃癌52人次，检出胃平滑肌瘤21人次，检出胃底静脉曲张27人次，行胃底曲张静脉内镜下注射组织胶1人次，检出贲门粘膜撕裂综合征5人次，并行金属止血夹急症止血3人次，检出胃幽门恶性梗阻13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以上治疗项目的实施标志着我科业务技术水平已处于全县的领先地位。</w:t>
      </w:r>
    </w:p>
    <w:p>
      <w:pPr>
        <w:ind w:left="0" w:right="0" w:firstLine="560"/>
        <w:spacing w:before="450" w:after="450" w:line="312" w:lineRule="auto"/>
      </w:pPr>
      <w:r>
        <w:rPr>
          <w:rFonts w:ascii="宋体" w:hAnsi="宋体" w:eastAsia="宋体" w:cs="宋体"/>
          <w:color w:val="000"/>
          <w:sz w:val="28"/>
          <w:szCs w:val="28"/>
        </w:rPr>
        <w:t xml:space="preserve">三、 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荆州中医药高专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四、 新技术新业务新工作方面：</w:t>
      </w:r>
    </w:p>
    <w:p>
      <w:pPr>
        <w:ind w:left="0" w:right="0" w:firstLine="560"/>
        <w:spacing w:before="450" w:after="450" w:line="312" w:lineRule="auto"/>
      </w:pPr>
      <w:r>
        <w:rPr>
          <w:rFonts w:ascii="宋体" w:hAnsi="宋体" w:eastAsia="宋体" w:cs="宋体"/>
          <w:color w:val="000"/>
          <w:sz w:val="28"/>
          <w:szCs w:val="28"/>
        </w:rPr>
        <w:t xml:space="preserve">因氩气刀没到位，EMR开展的不尽人意，例数不多，技术不成熟，更谈不上宣传和推广，影响了科室的经济收入和技术水平的提高，社会效益甚微。为此，202_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五、中医实用技术开展情况：</w:t>
      </w:r>
    </w:p>
    <w:p>
      <w:pPr>
        <w:ind w:left="0" w:right="0" w:firstLine="560"/>
        <w:spacing w:before="450" w:after="450" w:line="312" w:lineRule="auto"/>
      </w:pPr>
      <w:r>
        <w:rPr>
          <w:rFonts w:ascii="宋体" w:hAnsi="宋体" w:eastAsia="宋体" w:cs="宋体"/>
          <w:color w:val="000"/>
          <w:sz w:val="28"/>
          <w:szCs w:val="28"/>
        </w:rPr>
        <w:t xml:space="preserve">过去的一年，我们大力发展中医药实用技术，科室研制出的穴位贴敷膏剂广泛应用，疗效确切，价格低廉，赢得了患者的好评，同时也为科室创造了不小的经济效益。同时我们还开展了中药足浴治疗各种慢性虚损性疾病、脑血管病、周围神经病变也取得了较好的疗效。下半年新开展了肺病的化脓灸治疗，因受各方面条件和技术的限制，开展的例数还不多，有待进一步提高。同时还引进了肝病治疗仪，为提高我科肝病诊疗水平又添一利器。</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我科已启动“中药治疗结肠黑变病的临床研究”，各项具体工作正在筹备中，202_年将会逐步开展。</w:t>
      </w:r>
    </w:p>
    <w:p>
      <w:pPr>
        <w:ind w:left="0" w:right="0" w:firstLine="560"/>
        <w:spacing w:before="450" w:after="450" w:line="312" w:lineRule="auto"/>
      </w:pPr>
      <w:r>
        <w:rPr>
          <w:rFonts w:ascii="宋体" w:hAnsi="宋体" w:eastAsia="宋体" w:cs="宋体"/>
          <w:color w:val="000"/>
          <w:sz w:val="28"/>
          <w:szCs w:val="28"/>
        </w:rPr>
        <w:t xml:space="preserve">七、继教方面：</w:t>
      </w:r>
    </w:p>
    <w:p>
      <w:pPr>
        <w:ind w:left="0" w:right="0" w:firstLine="560"/>
        <w:spacing w:before="450" w:after="450" w:line="312" w:lineRule="auto"/>
      </w:pPr>
      <w:r>
        <w:rPr>
          <w:rFonts w:ascii="宋体" w:hAnsi="宋体" w:eastAsia="宋体" w:cs="宋体"/>
          <w:color w:val="000"/>
          <w:sz w:val="28"/>
          <w:szCs w:val="28"/>
        </w:rPr>
        <w:t xml:space="preserve">202_年11月我科成功举办了“上消化道出血的诊治进展”继教项目，请到了省内著名的专家教授亲临授课指导，反响热烈。</w:t>
      </w:r>
    </w:p>
    <w:p>
      <w:pPr>
        <w:ind w:left="0" w:right="0" w:firstLine="560"/>
        <w:spacing w:before="450" w:after="450" w:line="312" w:lineRule="auto"/>
      </w:pPr>
      <w:r>
        <w:rPr>
          <w:rFonts w:ascii="宋体" w:hAnsi="宋体" w:eastAsia="宋体" w:cs="宋体"/>
          <w:color w:val="000"/>
          <w:sz w:val="28"/>
          <w:szCs w:val="28"/>
        </w:rPr>
        <w:t xml:space="preserve">回顾过去的202_年，对我们消化内科全体职工来说是不平凡的一年,是我们认真落实和实践科学发展观关键的一年，我们科室组建不久，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2025-04-20T18:24:07+08:00</dcterms:created>
  <dcterms:modified xsi:type="dcterms:W3CDTF">2025-04-20T18:24:07+08:00</dcterms:modified>
</cp:coreProperties>
</file>

<file path=docProps/custom.xml><?xml version="1.0" encoding="utf-8"?>
<Properties xmlns="http://schemas.openxmlformats.org/officeDocument/2006/custom-properties" xmlns:vt="http://schemas.openxmlformats.org/officeDocument/2006/docPropsVTypes"/>
</file>