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关于带头领悟两个确立对照检查材料10篇</w:t>
      </w:r>
      <w:bookmarkEnd w:id="1"/>
    </w:p>
    <w:p>
      <w:pPr>
        <w:jc w:val="center"/>
        <w:spacing w:before="0" w:after="450"/>
      </w:pPr>
      <w:r>
        <w:rPr>
          <w:rFonts w:ascii="Arial" w:hAnsi="Arial" w:eastAsia="Arial" w:cs="Arial"/>
          <w:color w:val="999999"/>
          <w:sz w:val="20"/>
          <w:szCs w:val="20"/>
        </w:rPr>
        <w:t xml:space="preserve">来源：网络  作者：雨声轻语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中央组织部是中国共产党中央委员会的重要职能部门,主要负责党的组织建设、干部队伍建设和人才队伍建设等方面的工作。以下是小编为大家收集的关于带头领悟两个确立对照检查材料【十篇】，仅供参考，欢迎大家阅读。带头领悟两个确立对照检查材料篇1　　这次专...</w:t>
      </w:r>
    </w:p>
    <w:p>
      <w:pPr>
        <w:ind w:left="0" w:right="0" w:firstLine="560"/>
        <w:spacing w:before="450" w:after="450" w:line="312" w:lineRule="auto"/>
      </w:pPr>
      <w:r>
        <w:rPr>
          <w:rFonts w:ascii="宋体" w:hAnsi="宋体" w:eastAsia="宋体" w:cs="宋体"/>
          <w:color w:val="000"/>
          <w:sz w:val="28"/>
          <w:szCs w:val="28"/>
        </w:rPr>
        <w:t xml:space="preserve">中央组织部是中国共产党中央委员会的重要职能部门,主要负责党的组织建设、干部队伍建设和人才队伍建设等方面的工作。以下是小编为大家收集的关于带头领悟两个确立对照检查材料【十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总书记关于党史教育重要论述和党史进行了学习，但学的还不够系统深入，深入研究的较少，在学懂弄通做实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2024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向县委提出的参谋建议不够多不够精准。立足全面从严治党和全县经济社会发展的高度审视思考、谋划推动纪检监察工作不够，协助县委对全县当前党风廉政建设和反腐败工作面临的新形势、一些易发多发的重点领域和风险点、关键岗位的制度漏洞和薄弱环节分析研判不到位，党风廉政建设专项汇报也多以汇报成绩为主，对存在的问题向县委汇报的不深不透，参谋助手作用发挥不到位。</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带头领悟两个确立对照检查材料篇4</w:t>
      </w:r>
    </w:p>
    <w:p>
      <w:pPr>
        <w:ind w:left="0" w:right="0" w:firstLine="560"/>
        <w:spacing w:before="450" w:after="450" w:line="312" w:lineRule="auto"/>
      </w:pPr>
      <w:r>
        <w:rPr>
          <w:rFonts w:ascii="宋体" w:hAnsi="宋体" w:eastAsia="宋体" w:cs="宋体"/>
          <w:color w:val="000"/>
          <w:sz w:val="28"/>
          <w:szCs w:val="28"/>
        </w:rPr>
        <w:t xml:space="preserve">　　按照省委和市委、区委关于开好2024年度民主生活会的部署要求，扎实做好了民主生活会相关准备工作。部班子采取多种形式，深入学习习近平新时代中国特色社会主义思想，特别是习近平总书记重要指示批示精神，努力做到以高质量的学习统一思想、凝聚共识。书面征求了部分部门单位的意见建议，确保征求意见的全面性、准确性。坚持问题导向，深入党性分析，多方位多角度查找部领导班子在思想政治、精神状态、工作作风3个方面存在的突出问题，并深刻剖析原因，研究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专题民主生活会上，聚焦学习贯彻习近平新时代中国特色社会主义思想、认真执行党中央决策部署和上级党委决议决定、对党忠诚老实等6个方面，共查摆出16项问题。对这些问题，逐项剖析了根源症结，制定了整改措施，明确了整改时限，已限期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（一）在坚定贯彻新发展理念认真学习贯彻习近平新时代中国特色社会主义思想方面。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缺乏系统性。对习近平新时代中国特色社会主义思想理解不全面、不系统，在学懂、弄通、做实上有差距。平常学习大多停留在念文章、抄笔记上，没有系统、深入地结合组织工作实际进行思考、研究，导致对一些政策理解的不深、不透，把握起来不准、不全，执行起来出现偏差。二是缺乏经常性。虽然年初制定了学习计划，每周都安排集中学习，但按要求组织班子成员开展理论中心组学习不经常，没有对理论中心组学习笔记进行定期检查。三是缺乏实践性。学用结合落实不到位，更多的时候注重读了、看了，对一些事关发展的重大问题缺乏理性思考和总体把握，在指导实践、推动工作上出现学用脱节、学用两张皮。</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方面。一是在领会上级决策意图上有差距。有时对党中央部署和上级决定，没有深入钻研，对于它们的出台背景、重要意义等缺乏全局性的理解和把握，认为只要结果是好的，过程可以将就，导致出台的具体措施针对性、操作性不强，不能很好地将上级意图精准地落在地上，导致工作效果打了折扣。二是创新思路服务大局上有差距。从部门自身角度上考虑问题较多，站在全局角度为区委出谋划策主动性、超前性不足。特别是对照新时代新任务新要求，对提升工作水平、更好服务发展大局，缺乏深入思考、系统谋划、主动实践。三是在“上接天线下接地气”上有差距。对于上级决策部署，有时存在用文件代替行动、用会议落实代替具体落实的情况；有时不能立足实际，提出务实管用的措施办法推动落实。</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一是议事决策民主氛围不浓。班子成员对自己分管的工作，能够提出务实举措。但是对自己不分管的工作，提的意见建议比较少，虽然严格按照议事决策的程序走下来，但实际上听取意见不充分、集思广益不足。二是工作报喜多报忧少。向上级机关和领导同志汇报工作时，谈成绩多、说问题少，成绩总能说出一二三来，但对问题往往遮遮掩掩，轻描淡写，提意见建议也多是留有余地，尽可能不提尖锐问题，以至于一些需要上级了解并帮助解决的问题压在了基层。三是督查纠偏力度不严。工作中习惯多表扬、少批评，往往都是正面鼓励多、“红脸出汗少”，对于发现的基层工作中存在的问题，没有当面坚决指出，没有真正板起脸来批评、硬起手腕纠正。</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精神抓落实方面。一是缺乏以质取胜的钻劲。还没有充分发挥习近平新时代中国特色社会主义思想指导作用。还不能很好地坚持“一把钥匙开一把锁”，做到分类别具体指导、分情况差别对待、分领域统筹推进，有时还存在“一刀切”“大水漫灌”的现象。二是缺乏勇争一流的冲劲。在谋划、推进工作上，抢抓机遇、敢为人先的胆识还不大，拼搏进取、争创一流的精神还不强，创先争优、干不好不罢休的劲头还不足，导致一些工作平推平庸，缺乏在全省拿得出手的经验和做法。三是缺乏攻坚克难的韧劲。面对工作中的新矛盾和新问题，习惯于“向后看”，看有没有成规惯例可循，有没有现成经验可用，缺乏敢于斗争、善于斗争的精气神。面对一些紧事难事、烦事愁事，思想上存在畏难情绪，存在“逼着干、推着走”的现象。</w:t>
      </w:r>
    </w:p>
    <w:p>
      <w:pPr>
        <w:ind w:left="0" w:right="0" w:firstLine="560"/>
        <w:spacing w:before="450" w:after="450" w:line="312" w:lineRule="auto"/>
      </w:pPr>
      <w:r>
        <w:rPr>
          <w:rFonts w:ascii="宋体" w:hAnsi="宋体" w:eastAsia="宋体" w:cs="宋体"/>
          <w:color w:val="000"/>
          <w:sz w:val="28"/>
          <w:szCs w:val="28"/>
        </w:rPr>
        <w:t xml:space="preserve">　　（五）在纠正“四风”，反对形式主义、官僚主义方面。一是“形式主义”纠正不彻底。平常抓工作有动力、有决心，贯彻落实上级精神的态度明确，但是在实际过程中，“形式主义”依然存在。二是责任落实不到位。对新形势下党群干群关系研究不深，特别是在如何调动各级党组织抓党建的积极性上创新力度不大。在工作指导上，对基层安排部署任务多、靠上指导帮助少。三是深入基层调研不经常。调研分析不扎实不深入，下基层调查研究比较少，往往以书面调研、座谈调研代替实地调研，对基层实际情况掌握不全面、了解不充分。存在把迎检当调研、把已有情况当调研成果的现象，满足于“知其然”，没有真正“知其所以然”。没有真正驻下来、深下去开展调查和研究，导致调研工作不能很好地服务决策。</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一是自我认识有偏差。有的班子成员在主观上还有守住底线、不出大格就行的思想，满足于不违法违纪，对制度规定缺乏一种坚定不移、不打折扣抓好落实的韧劲。二是“一岗双责”落实得不好。有的班子成员对“一岗双责”的职责把握不准，落实不力，把传达会议精神和安排业务工作当成履责的方式，缺少实际措施。有时满足于靠开会部署、靠责任书、靠个人自觉抓落实，与分管科室同志谈心谈话较少，在及时“咬耳朵、扯袖子”“红脸出汗”等方面做的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班子成员缺少坚定的理论自信，导致理想信念出现松懈，进而放松了对自身建设的要求。存在重业务工作轻理论学习的错误认识，平时在业务工作中投入的精力大，不同程度地忽视了政治理论学习。对政治理论学习的用心程度、刻苦程度还不够，有时候满足于通过手机、报纸等途径浏览学习，原原本本深入研究原文不够，导致对上级精神的把握不够全面；对党的十九大精神和习近平新时代中国特色社会主义思想，满足于工作层面学了，主动静下心来消化吸收不够，难以做到入脑入心、学以致用。</w:t>
      </w:r>
    </w:p>
    <w:p>
      <w:pPr>
        <w:ind w:left="0" w:right="0" w:firstLine="560"/>
        <w:spacing w:before="450" w:after="450" w:line="312" w:lineRule="auto"/>
      </w:pPr>
      <w:r>
        <w:rPr>
          <w:rFonts w:ascii="宋体" w:hAnsi="宋体" w:eastAsia="宋体" w:cs="宋体"/>
          <w:color w:val="000"/>
          <w:sz w:val="28"/>
          <w:szCs w:val="28"/>
        </w:rPr>
        <w:t xml:space="preserve">　　（二）党性修养不深。班子成员对加强党性修养重视不够，不能很好地处理“知与行、说与做、公与私”的关系。运用批评与自我批评武器上效果不好，对存在的问题反省警醒不够，对其危害性认识不够，没有达到“红脸出汗”的效果。民主集中制执行不严肃，有时仍习惯于拍板定调子，不能充分听取同志们的意见。求真务实意识不强，满足于表面上不出问题，对组织工作中出现的新情况新问题缺乏透彻的分析研究，对出现的反复性问题缺乏有效的解决办法，工作创造性不突出。</w:t>
      </w:r>
    </w:p>
    <w:p>
      <w:pPr>
        <w:ind w:left="0" w:right="0" w:firstLine="560"/>
        <w:spacing w:before="450" w:after="450" w:line="312" w:lineRule="auto"/>
      </w:pPr>
      <w:r>
        <w:rPr>
          <w:rFonts w:ascii="宋体" w:hAnsi="宋体" w:eastAsia="宋体" w:cs="宋体"/>
          <w:color w:val="000"/>
          <w:sz w:val="28"/>
          <w:szCs w:val="28"/>
        </w:rPr>
        <w:t xml:space="preserve">　　（三）担当意识不强。“工匠精神”不足，精益求精抓工作的态度树得还不牢，缺乏精雕细琢的专注和执着。“拼搏精神”不足，昂扬向上、拼搏进取的工作劲头还不够高，面对一些难啃的硬骨头，缺乏“逢山开路、遇水架桥”的魄力和锐意创新的意识。“老黄牛精神”不足，干事创业缺乏“自我加压、负重前行”的拼劲和“拉车上坡、深耕细作”的韧劲，特别是面对新情况、新问题，“不待扬鞭自奋蹄”的使命感和紧迫感不强，主动担当积极作为的成效不明显。</w:t>
      </w:r>
    </w:p>
    <w:p>
      <w:pPr>
        <w:ind w:left="0" w:right="0" w:firstLine="560"/>
        <w:spacing w:before="450" w:after="450" w:line="312" w:lineRule="auto"/>
      </w:pPr>
      <w:r>
        <w:rPr>
          <w:rFonts w:ascii="宋体" w:hAnsi="宋体" w:eastAsia="宋体" w:cs="宋体"/>
          <w:color w:val="000"/>
          <w:sz w:val="28"/>
          <w:szCs w:val="28"/>
        </w:rPr>
        <w:t xml:space="preserve">　　（四）纪律观念不严。班子成员对“作风建设永远在路上”的理解还不够深刻，对干部队伍作风建设的紧迫性、艰巨性认识不够充分，作风建设相关制度执行不到位。对党员干部谈心谈话、关心激励的工作做得较多，从严管理约束、监督提醒不够。对发生在身边的问题认识不足，往往头痛医头、脚痛医脚，没有深挖细究存在问题的根源。在严格执行纪律规矩方面还不够，认为组织部门不管资金、不管项目，只要照章办事、管好身边的人就行了，对把纪律和规矩挺在前面的认识不够深刻，制度的约束作用还没有得到最大限度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建设，坚守对党忠诚。要把政治建设作为组织部门首要政治任务，把政治要求一以贯之地体现到干部、人才和基层党建等各项工作中。要牢固树立“四个意识”，坚定“四个自信”，忠诚于党、忠诚于人民，带头维护习近平总书记党中央的核心地位，带头学习贯彻习近平新时代中国特色社会主义思想，自觉在思想上政治上行动上同以习近平同志为核心的党中央保持高度一致。要严格执行新形势下党内政治生活若干准则，结合“两学一做”学习教育常态化制度化，认真落实“三会一课”、组织生活会、党性分析等制度，积极参加主题党日活动，定期与组工干部谈心交流。</w:t>
      </w:r>
    </w:p>
    <w:p>
      <w:pPr>
        <w:ind w:left="0" w:right="0" w:firstLine="560"/>
        <w:spacing w:before="450" w:after="450" w:line="312" w:lineRule="auto"/>
      </w:pPr>
      <w:r>
        <w:rPr>
          <w:rFonts w:ascii="宋体" w:hAnsi="宋体" w:eastAsia="宋体" w:cs="宋体"/>
          <w:color w:val="000"/>
          <w:sz w:val="28"/>
          <w:szCs w:val="28"/>
        </w:rPr>
        <w:t xml:space="preserve">　　（二）强化理论武装，提升党性修养。以实际行动落实习总书记“全党要来一个大学习”的号召，自觉把加强政治理论学习作为一种政治责任和精神追求，不断掌握新知识、熟悉新领域、开阔新眼界。一要完善学习制度。引导广大党员围绕强化理论武装，认真学习党的十九大精神特别是习近平新时代中国特色社会主义思想。要先学一步、学深一层，作出表率，坚持用新时代新思想武装头脑、指导工作，加强党性教育，提升综合素质。二要创新学习形式。采取邀请专家教授作辅导、观看专题片、教育基地现场教学等形式，认真学习党的最新理论成果以及重大决策部署，深刻把握精神实质，及时把上级精神落实到组织工作中去，确保中央政令畅通、令行禁止。三要发扬优良学风。要主动开展调研，重点围绕重大课题，提出有眼界、有指向、可操作的政策措施。</w:t>
      </w:r>
    </w:p>
    <w:p>
      <w:pPr>
        <w:ind w:left="0" w:right="0" w:firstLine="560"/>
        <w:spacing w:before="450" w:after="450" w:line="312" w:lineRule="auto"/>
      </w:pPr>
      <w:r>
        <w:rPr>
          <w:rFonts w:ascii="宋体" w:hAnsi="宋体" w:eastAsia="宋体" w:cs="宋体"/>
          <w:color w:val="000"/>
          <w:sz w:val="28"/>
          <w:szCs w:val="28"/>
        </w:rPr>
        <w:t xml:space="preserve">　　（三）强化党建带头，转变工作作风。一是从严抓队伍。继续发扬组织部门严谨、务实的优良传统，带头落实习近平总书记关于力戒形式主义、官僚主义的重要指示精神，坚决推动整改，在作风上来一个大转变。二是从优抓品牌。深入推进机关基层党组织标准化建设，打造叫得响、干得实、群众认可的党建品牌，真正实现机关党建工作“走在前、作表率”。三是从实抓规范。大力加强党支部自身建设，完善党支部工作规章，严格落实“三会一课”、组织生活会、民主评议党员等制度，带头执行民主集中制，建设过硬党支部。</w:t>
      </w:r>
    </w:p>
    <w:p>
      <w:pPr>
        <w:ind w:left="0" w:right="0" w:firstLine="560"/>
        <w:spacing w:before="450" w:after="450" w:line="312" w:lineRule="auto"/>
      </w:pPr>
      <w:r>
        <w:rPr>
          <w:rFonts w:ascii="宋体" w:hAnsi="宋体" w:eastAsia="宋体" w:cs="宋体"/>
          <w:color w:val="000"/>
          <w:sz w:val="28"/>
          <w:szCs w:val="28"/>
        </w:rPr>
        <w:t xml:space="preserve">　　（四）强化纪律规矩，弘扬清风正气。一是带头遵规守律。要强化组织观念，牢固树立规矩意识，带头严格遵守党的政治纪律、廉政纪律。严格落实个人有关事项报告制度，在涉及重大问题、重要事项时按规定向组织请示报告。二是带头落实“一岗双责”。加强对部班子成员及党员干部的教育管理，严格执行《准则》和《条例》，在廉洁自律上发挥表率作用，凡要求同志们做到的，自己带头首先做到，要求下级不做的，自己带头坚决不做。三是带头从严治部。带头落实习近平总书记关于力戒形式主义、官僚主义的重要指示精神，带头贯彻落实中央八项规定精神，严格要求亲属和身边人员。定期开展谈心谈话，及时帮助解决工作生活中的困难和问题，营造团结、互助、友爱、向上的良好氛围。坚决抵制各种不正之风，严于律己、清白做人、公正做事。</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带头领悟两个确立对照检查材料篇5</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带头领悟两个确立对照检查材料篇6</w:t>
      </w:r>
    </w:p>
    <w:p>
      <w:pPr>
        <w:ind w:left="0" w:right="0" w:firstLine="560"/>
        <w:spacing w:before="450" w:after="450" w:line="312" w:lineRule="auto"/>
      </w:pPr>
      <w:r>
        <w:rPr>
          <w:rFonts w:ascii="宋体" w:hAnsi="宋体" w:eastAsia="宋体" w:cs="宋体"/>
          <w:color w:val="000"/>
          <w:sz w:val="28"/>
          <w:szCs w:val="28"/>
        </w:rPr>
        <w:t xml:space="preserve">　　个人体会：</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带头领悟两个确立对照检查材料篇7</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带头领悟两个确立对照检查材料篇8</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带头领悟两个确立对照检查材料篇10</w:t>
      </w:r>
    </w:p>
    <w:p>
      <w:pPr>
        <w:ind w:left="0" w:right="0" w:firstLine="560"/>
        <w:spacing w:before="450" w:after="450" w:line="312" w:lineRule="auto"/>
      </w:pPr>
      <w:r>
        <w:rPr>
          <w:rFonts w:ascii="宋体" w:hAnsi="宋体" w:eastAsia="宋体" w:cs="宋体"/>
          <w:color w:val="000"/>
          <w:sz w:val="28"/>
          <w:szCs w:val="28"/>
        </w:rPr>
        <w:t xml:space="preserve">　　根据县委组织部和教育局党委的总体要求和部署，结合三对照（对照党章党纪、对照习近平总书记系列讲话、对照先进典型），结合撰写对照检查材料、专题民主生活会上开展批评和自我批评、专题民主生活会情况通报会后的反馈意见以及开展“回头看”，进一步补充征集了方方面面的意见建议。对存在的问题进行了深刻的剖析，为了进一步自我提高、修正缺点、增强党性，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问题一：关心和帮助一线教职工生活、工作不够</w:t>
      </w:r>
    </w:p>
    <w:p>
      <w:pPr>
        <w:ind w:left="0" w:right="0" w:firstLine="560"/>
        <w:spacing w:before="450" w:after="450" w:line="312" w:lineRule="auto"/>
      </w:pPr>
      <w:r>
        <w:rPr>
          <w:rFonts w:ascii="宋体" w:hAnsi="宋体" w:eastAsia="宋体" w:cs="宋体"/>
          <w:color w:val="000"/>
          <w:sz w:val="28"/>
          <w:szCs w:val="28"/>
        </w:rPr>
        <w:t xml:space="preserve">　　问题二：与党员群众交心谈心少</w:t>
      </w:r>
    </w:p>
    <w:p>
      <w:pPr>
        <w:ind w:left="0" w:right="0" w:firstLine="560"/>
        <w:spacing w:before="450" w:after="450" w:line="312" w:lineRule="auto"/>
      </w:pPr>
      <w:r>
        <w:rPr>
          <w:rFonts w:ascii="宋体" w:hAnsi="宋体" w:eastAsia="宋体" w:cs="宋体"/>
          <w:color w:val="000"/>
          <w:sz w:val="28"/>
          <w:szCs w:val="28"/>
        </w:rPr>
        <w:t xml:space="preserve">　　问题三：对师生开餐质量监督不到位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上述问题的产生，归根结底还是我的主观努力不够，对理想信念、党性修养、宗旨意识、政治纪律和求真务实的精神坚持不够。</w:t>
      </w:r>
    </w:p>
    <w:p>
      <w:pPr>
        <w:ind w:left="0" w:right="0" w:firstLine="560"/>
        <w:spacing w:before="450" w:after="450" w:line="312" w:lineRule="auto"/>
      </w:pPr>
      <w:r>
        <w:rPr>
          <w:rFonts w:ascii="宋体" w:hAnsi="宋体" w:eastAsia="宋体" w:cs="宋体"/>
          <w:color w:val="000"/>
          <w:sz w:val="28"/>
          <w:szCs w:val="28"/>
        </w:rPr>
        <w:t xml:space="preserve">　　 （一）理想信念不够坚定。由于对政治理论学习的重要性认识不够，自觉不自觉地放松了政治理论学习，把工作当成硬任务，学习变成软任务，总认为自己是做实际工作的，不是理论工作者，没有必要去深学，细学。懂得一些基本观点、基本理论能够做工作就行了，总认为自己不是年轻人，学多学少不太重要了，主要是“懒软涣散”的思想严重存在。</w:t>
      </w:r>
    </w:p>
    <w:p>
      <w:pPr>
        <w:ind w:left="0" w:right="0" w:firstLine="560"/>
        <w:spacing w:before="450" w:after="450" w:line="312" w:lineRule="auto"/>
      </w:pPr>
      <w:r>
        <w:rPr>
          <w:rFonts w:ascii="宋体" w:hAnsi="宋体" w:eastAsia="宋体" w:cs="宋体"/>
          <w:color w:val="000"/>
          <w:sz w:val="28"/>
          <w:szCs w:val="28"/>
        </w:rPr>
        <w:t xml:space="preserve">　　 （二）放松了党性修养锻炼。以工作事务忙为借口代替了党性修养的提高，使我们的思想觉悟减弱了，对自身要求放松了，在党的纪律、党的原则、党性修养方面坚持不够。考虑个人的荣辱进退多了，考虑群众利益少了。工作中创新意识淡化，忽视了工作的积极性、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1、经常下基层，多和教职工接触，与他们谈心谈话，了解并解决他们生活和工作中的问题。</w:t>
      </w:r>
    </w:p>
    <w:p>
      <w:pPr>
        <w:ind w:left="0" w:right="0" w:firstLine="560"/>
        <w:spacing w:before="450" w:after="450" w:line="312" w:lineRule="auto"/>
      </w:pPr>
      <w:r>
        <w:rPr>
          <w:rFonts w:ascii="宋体" w:hAnsi="宋体" w:eastAsia="宋体" w:cs="宋体"/>
          <w:color w:val="000"/>
          <w:sz w:val="28"/>
          <w:szCs w:val="28"/>
        </w:rPr>
        <w:t xml:space="preserve">　　2、多接地气，多组织党员教师交心、谈心活动。</w:t>
      </w:r>
    </w:p>
    <w:p>
      <w:pPr>
        <w:ind w:left="0" w:right="0" w:firstLine="560"/>
        <w:spacing w:before="450" w:after="450" w:line="312" w:lineRule="auto"/>
      </w:pPr>
      <w:r>
        <w:rPr>
          <w:rFonts w:ascii="宋体" w:hAnsi="宋体" w:eastAsia="宋体" w:cs="宋体"/>
          <w:color w:val="000"/>
          <w:sz w:val="28"/>
          <w:szCs w:val="28"/>
        </w:rPr>
        <w:t xml:space="preserve">　　3、按要求填写好八本台账，把好进货质量关，食品仓库里所有食品隔地摆放，加强精、细化烹饪。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