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党支部在发挥政治功能和组织力方面存在的问题7篇</w:t>
      </w:r>
      <w:bookmarkEnd w:id="1"/>
    </w:p>
    <w:p>
      <w:pPr>
        <w:jc w:val="center"/>
        <w:spacing w:before="0" w:after="450"/>
      </w:pPr>
      <w:r>
        <w:rPr>
          <w:rFonts w:ascii="Arial" w:hAnsi="Arial" w:eastAsia="Arial" w:cs="Arial"/>
          <w:color w:val="999999"/>
          <w:sz w:val="20"/>
          <w:szCs w:val="20"/>
        </w:rPr>
        <w:t xml:space="preserve">来源：网络  作者：空谷幽兰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党支部在发挥政治功能和组织力方面存在的问题七篇，仅供参考，希望能够帮助到大...</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党支部在发挥政治功能和组织力方面存在的问题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近年来，基层党组织建设取得了长足发展，但也必须清醒的看到，随着经济社会深刻变革，群众服务需求日益增多，基层党的组织、党员队伍建设和工作机制等方面还存在与时代发展不相适应、不相符合的问题。主要表现为：</w:t>
      </w:r>
    </w:p>
    <w:p>
      <w:pPr>
        <w:ind w:left="0" w:right="0" w:firstLine="560"/>
        <w:spacing w:before="450" w:after="450" w:line="312" w:lineRule="auto"/>
      </w:pPr>
      <w:r>
        <w:rPr>
          <w:rFonts w:ascii="宋体" w:hAnsi="宋体" w:eastAsia="宋体" w:cs="宋体"/>
          <w:color w:val="000"/>
          <w:sz w:val="28"/>
          <w:szCs w:val="28"/>
        </w:rPr>
        <w:t xml:space="preserve">　　一是重业务、轻党建的现象不同程度存在。个别单位对党建工作重视不够，存在重经济、轻党建的倾向，对党建工作责任制执行不力，就党建抓党建，务虚不务实，缺乏具体措施，致使疏于对党员干部的教育、监督和管理，班子软弱涣散。个别单位特别是一些非公企业和社会组织党的组织形同虚设，基本没有党组织的单独活动，支部活动则被干部职工活动和行政行为所代替。</w:t>
      </w:r>
    </w:p>
    <w:p>
      <w:pPr>
        <w:ind w:left="0" w:right="0" w:firstLine="560"/>
        <w:spacing w:before="450" w:after="450" w:line="312" w:lineRule="auto"/>
      </w:pPr>
      <w:r>
        <w:rPr>
          <w:rFonts w:ascii="宋体" w:hAnsi="宋体" w:eastAsia="宋体" w:cs="宋体"/>
          <w:color w:val="000"/>
          <w:sz w:val="28"/>
          <w:szCs w:val="28"/>
        </w:rPr>
        <w:t xml:space="preserve">　　二是党组织领导方式不能完全适应发展需要。随着城镇化进程加快和思想观念、价值取向日趋多元化，传统的领导管理模式已越来越不适应新形势和新任务的需要，特别是农村青壮年农民大量外出，农村人口“空壳化”和党员流动性增强，并由此产生流动党员管理难、教育难，党员发展难，组织学习难，后备干部培养难，村级干部选拔难等一系列问题，对基层党组织如何适应新形势新任务提出了严峻的挑战。</w:t>
      </w:r>
    </w:p>
    <w:p>
      <w:pPr>
        <w:ind w:left="0" w:right="0" w:firstLine="560"/>
        <w:spacing w:before="450" w:after="450" w:line="312" w:lineRule="auto"/>
      </w:pPr>
      <w:r>
        <w:rPr>
          <w:rFonts w:ascii="宋体" w:hAnsi="宋体" w:eastAsia="宋体" w:cs="宋体"/>
          <w:color w:val="000"/>
          <w:sz w:val="28"/>
          <w:szCs w:val="28"/>
        </w:rPr>
        <w:t xml:space="preserve">　　三是党组织服务基础比较薄弱。由于自然条件制约和各方面因素的影响，相当一部分乡镇财政和村集体经济薄弱，修路、架桥等公益事业无力去办，乡、村干部不得不把大部分精力用在\'上跑\'争项目、讨钱要物资上，从而严重削弱了基层党组织的执政能力、行政能力和为民服务能力，极大地影响了农村基层组织的自身建设。</w:t>
      </w:r>
    </w:p>
    <w:p>
      <w:pPr>
        <w:ind w:left="0" w:right="0" w:firstLine="560"/>
        <w:spacing w:before="450" w:after="450" w:line="312" w:lineRule="auto"/>
      </w:pPr>
      <w:r>
        <w:rPr>
          <w:rFonts w:ascii="宋体" w:hAnsi="宋体" w:eastAsia="宋体" w:cs="宋体"/>
          <w:color w:val="000"/>
          <w:sz w:val="28"/>
          <w:szCs w:val="28"/>
        </w:rPr>
        <w:t xml:space="preserve">　　四是党员队伍老龄化问题比较突出。随着人口老龄化趋势的凸显，特别是农村党员老龄化已成为农村党员队伍建设中的一个十分突出的问题，一定程度上制约了农村党建工作水平的提升。以石嘴山为例，全市共有农村党员9301名，其中60岁以上党员3138名，占农村党员总数的33.7%，超过三分之一，党员老龄化问题已经比较严重，给党组织正常开展活动带来了很大的压力。</w:t>
      </w:r>
    </w:p>
    <w:p>
      <w:pPr>
        <w:ind w:left="0" w:right="0" w:firstLine="560"/>
        <w:spacing w:before="450" w:after="450" w:line="312" w:lineRule="auto"/>
      </w:pPr>
      <w:r>
        <w:rPr>
          <w:rFonts w:ascii="宋体" w:hAnsi="宋体" w:eastAsia="宋体" w:cs="宋体"/>
          <w:color w:val="000"/>
          <w:sz w:val="28"/>
          <w:szCs w:val="28"/>
        </w:rPr>
        <w:t xml:space="preserve">　　五是党员教育培养缺乏有效途径。一些基层党组织制度不完善，管理松懈，组织生活不健全，“三会一课”制度坚持和落实不够，抓党员队伍建设力度不大、思路不清、措施不力、工作不到位。一些基层党组织对党员的教育管理手段比较落后，思路不宽、办法不多、形式单一，再加上少数党员党性意识淡薄，“三不”党员时有发现，一定程度上削弱了党组织的凝聚力、号召力。</w:t>
      </w:r>
    </w:p>
    <w:p>
      <w:pPr>
        <w:ind w:left="0" w:right="0" w:firstLine="560"/>
        <w:spacing w:before="450" w:after="450" w:line="312" w:lineRule="auto"/>
      </w:pPr>
      <w:r>
        <w:rPr>
          <w:rFonts w:ascii="宋体" w:hAnsi="宋体" w:eastAsia="宋体" w:cs="宋体"/>
          <w:color w:val="000"/>
          <w:sz w:val="28"/>
          <w:szCs w:val="28"/>
        </w:rPr>
        <w:t xml:space="preserve">　　基础不牢，地动山摇。基层党组织作用发挥的好与不好，既受到客观因素的制约，也受到外部环境的影响，这就要求基层党组织建设的工作任务、组织形式、活动方式和工作方式，必须适应时代要求和发展需要。</w:t>
      </w:r>
    </w:p>
    <w:p>
      <w:pPr>
        <w:ind w:left="0" w:right="0" w:firstLine="560"/>
        <w:spacing w:before="450" w:after="450" w:line="312" w:lineRule="auto"/>
      </w:pPr>
      <w:r>
        <w:rPr>
          <w:rFonts w:ascii="宋体" w:hAnsi="宋体" w:eastAsia="宋体" w:cs="宋体"/>
          <w:color w:val="000"/>
          <w:sz w:val="28"/>
          <w:szCs w:val="28"/>
        </w:rPr>
        <w:t xml:space="preserve">　　一是加快推进服务型党组织建设。转变基层党组织领导方式和工作方式，立足解决群众生产生活存在的困难和问题，整合和开发优势资源，引进和组建经济组织、社会组织及服务机构、服务网点，引导社会力量强化服务。合理调整基层党组织设置形式，推进星级服务型党组织和党群服务中心建设，有效地整合各类组织资源、社会资源，切实发挥好基层党组织的领导核心作用，确保服务组织有实力、运行好、能发挥作用。</w:t>
      </w:r>
    </w:p>
    <w:p>
      <w:pPr>
        <w:ind w:left="0" w:right="0" w:firstLine="560"/>
        <w:spacing w:before="450" w:after="450" w:line="312" w:lineRule="auto"/>
      </w:pPr>
      <w:r>
        <w:rPr>
          <w:rFonts w:ascii="宋体" w:hAnsi="宋体" w:eastAsia="宋体" w:cs="宋体"/>
          <w:color w:val="000"/>
          <w:sz w:val="28"/>
          <w:szCs w:val="28"/>
        </w:rPr>
        <w:t xml:space="preserve">　　二是建设坚强有力的领导班子。推行公推直选、党员差额直选等方式，切实把那些政治强、业务精、作风好、群众公认的优秀干部选进基层党组织领导班子。采取从农村各类人才中选，选派机关优秀干部到村、社区任职或挂职，加大大学生村官培养选拔力度等措施，切实选好配强村、社区党组织班子，特别是要选出服务意识强、工作能力强，有思路、有办法的村、社区党组织书记。</w:t>
      </w:r>
    </w:p>
    <w:p>
      <w:pPr>
        <w:ind w:left="0" w:right="0" w:firstLine="560"/>
        <w:spacing w:before="450" w:after="450" w:line="312" w:lineRule="auto"/>
      </w:pPr>
      <w:r>
        <w:rPr>
          <w:rFonts w:ascii="宋体" w:hAnsi="宋体" w:eastAsia="宋体" w:cs="宋体"/>
          <w:color w:val="000"/>
          <w:sz w:val="28"/>
          <w:szCs w:val="28"/>
        </w:rPr>
        <w:t xml:space="preserve">　　三是着力加强党员队伍建设。严把党员“入口”，加大在青年农民、工人、优秀青年知识分子中发展党员力度，稳妥推进不合格党员处置工作，疏通党员“出口”。建立基层党代表列席市、县（区）委常委会议制度，实行党员旁听基层党工委会议制度，推行乡镇党代会年会制，推动在职党员到社区报到为民服务，搭建党员发挥作用的有效平台，引导党员参与基层社会管理和社会公益事业。</w:t>
      </w:r>
    </w:p>
    <w:p>
      <w:pPr>
        <w:ind w:left="0" w:right="0" w:firstLine="560"/>
        <w:spacing w:before="450" w:after="450" w:line="312" w:lineRule="auto"/>
      </w:pPr>
      <w:r>
        <w:rPr>
          <w:rFonts w:ascii="宋体" w:hAnsi="宋体" w:eastAsia="宋体" w:cs="宋体"/>
          <w:color w:val="000"/>
          <w:sz w:val="28"/>
          <w:szCs w:val="28"/>
        </w:rPr>
        <w:t xml:space="preserve">　　四是建立完善服务保障机制。加大资源整合力度，采取新建、改造、置换、划拨等手段，加快解决基层党组织活动阵地缺乏的问题，打造设施完备的服务平台。完善党组织书记抓基层党建工作述职评议考核制度，探索建立基层党建工作问责机制，完善非公企业和社会组织党务工作者津贴发放制度，认真落实村、社区干部补贴、社会保障及基层党建工作保障等制度，加大“以奖代补”力度，带动提升基层党组织服务群众工作水平和做群众工作能力。）</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党支部在发挥政治功能和组织力方面存在的问题篇5</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党支部在发挥政治功能和组织力方面存在的问题篇6</w:t>
      </w:r>
    </w:p>
    <w:p>
      <w:pPr>
        <w:ind w:left="0" w:right="0" w:firstLine="560"/>
        <w:spacing w:before="450" w:after="450" w:line="312" w:lineRule="auto"/>
      </w:pPr>
      <w:r>
        <w:rPr>
          <w:rFonts w:ascii="宋体" w:hAnsi="宋体" w:eastAsia="宋体" w:cs="宋体"/>
          <w:color w:val="000"/>
          <w:sz w:val="28"/>
          <w:szCs w:val="28"/>
        </w:rPr>
        <w:t xml:space="preserve">　　近年来，一些基层党组织过分强调服务功能，忘记了或者弱化了、或者忽视了政治功能。</w:t>
      </w:r>
    </w:p>
    <w:p>
      <w:pPr>
        <w:ind w:left="0" w:right="0" w:firstLine="560"/>
        <w:spacing w:before="450" w:after="450" w:line="312" w:lineRule="auto"/>
      </w:pPr>
      <w:r>
        <w:rPr>
          <w:rFonts w:ascii="宋体" w:hAnsi="宋体" w:eastAsia="宋体" w:cs="宋体"/>
          <w:color w:val="000"/>
          <w:sz w:val="28"/>
          <w:szCs w:val="28"/>
        </w:rPr>
        <w:t xml:space="preserve">　　1、信念动摇了。有的基层党组织不讲政治引领功能，致使党员干部理想信念动摇，在一些大是大非问题上若明若暗、态度暧昧；少数基层党员不爱学习、不思进取、不懂敬畏，“不信马列信鬼神”，丧失党性观念，失去了党员资格；信仰不坚定，就会迷失前进的方向。方向没了，就像无头苍蝇一样，乱碰一气，不知道自己从哪里来的，要做什么，要向何处去？长此以往，恶性循环，破罐子破摔，要么走上歧途，要么自毁前程，要么危害社会。</w:t>
      </w:r>
    </w:p>
    <w:p>
      <w:pPr>
        <w:ind w:left="0" w:right="0" w:firstLine="560"/>
        <w:spacing w:before="450" w:after="450" w:line="312" w:lineRule="auto"/>
      </w:pPr>
      <w:r>
        <w:rPr>
          <w:rFonts w:ascii="宋体" w:hAnsi="宋体" w:eastAsia="宋体" w:cs="宋体"/>
          <w:color w:val="000"/>
          <w:sz w:val="28"/>
          <w:szCs w:val="28"/>
        </w:rPr>
        <w:t xml:space="preserve">　　2、规距弱化了。一些人理想不理想，信念不信念，前途不前途，通通都被“享乐主义”所吃掉。整天游手好闲，不干正事，无事生非，企图天上掉馅饼，走到哪里黑就到哪里歇，踏入“不劳而获”的人生怪圈，个人欲望急剧澎胀，对组织的关怀、同志的帮助、朋友的提醒、亲人的劝导，总当成“耳旁风”。思想上放纵，行为上放荡，其结果是，自绝于党，自绝于人民，自绝于组织。最终是，以身试法，铤而走险，踏上不归路。</w:t>
      </w:r>
    </w:p>
    <w:p>
      <w:pPr>
        <w:ind w:left="0" w:right="0" w:firstLine="560"/>
        <w:spacing w:before="450" w:after="450" w:line="312" w:lineRule="auto"/>
      </w:pPr>
      <w:r>
        <w:rPr>
          <w:rFonts w:ascii="宋体" w:hAnsi="宋体" w:eastAsia="宋体" w:cs="宋体"/>
          <w:color w:val="000"/>
          <w:sz w:val="28"/>
          <w:szCs w:val="28"/>
        </w:rPr>
        <w:t xml:space="preserve">　　3、自有主张了。他们擅长搞“上有政策、下有对策”，贯彻执行党的路线方针政策不坚决、不到位，一些人受“自由主义、历史虚无主义、告别革命”等错误思潮的影响，在“政治”上“自有主张”，不听党的话，党不让干什么，他偏要干什么；党提倡什么，他偏反对什么；党禁止什么，他偏践行什么。妄图在政治上不受约束，在纪律上不受管教。更严重的是，一些基层党组织对此或者不以为然，或者束手无策，或者放任自流，或者简单处理。</w:t>
      </w:r>
    </w:p>
    <w:p>
      <w:pPr>
        <w:ind w:left="0" w:right="0" w:firstLine="560"/>
        <w:spacing w:before="450" w:after="450" w:line="312" w:lineRule="auto"/>
      </w:pPr>
      <w:r>
        <w:rPr>
          <w:rFonts w:ascii="宋体" w:hAnsi="宋体" w:eastAsia="宋体" w:cs="宋体"/>
          <w:color w:val="000"/>
          <w:sz w:val="28"/>
          <w:szCs w:val="28"/>
        </w:rPr>
        <w:t xml:space="preserve">　　4、忽视群众了。华西村吴仁宝说过：“我不怕群众不听我的话，就怕我不听群众的话。”一些人尤其是领导干部，有的思想政治工作淡化了，发挥党的政治优势弱化了，不会、不愿做群众工作，不敢教育群众、引导群众，越来越远离群众。曾经有一个厅级干部，进村走访群众，问过了“收入多少、家有几口人、都在干什么”之后，就不知该干什么了。相当一部分党员干部和群众说不到一起，坐不到一条板凳上。群众想什么，他不知道；群众急需要什么，他不清楚；群众要什么，他不明白。诚然，干部水平有高低，能力有大小，只要真心诚意善待群众，纵然有的实事办得不怎么理想，群众也会原谅他。对那些言不由衷，只说不做，甚至打着为民谋利的幌子中饱私囊的伪君子，群众最痛恨了，怎么会听他的花言巧语、胡说八道。</w:t>
      </w:r>
    </w:p>
    <w:p>
      <w:pPr>
        <w:ind w:left="0" w:right="0" w:firstLine="560"/>
        <w:spacing w:before="450" w:after="450" w:line="312" w:lineRule="auto"/>
      </w:pPr>
      <w:r>
        <w:rPr>
          <w:rFonts w:ascii="宋体" w:hAnsi="宋体" w:eastAsia="宋体" w:cs="宋体"/>
          <w:color w:val="000"/>
          <w:sz w:val="28"/>
          <w:szCs w:val="28"/>
        </w:rPr>
        <w:t xml:space="preserve">　　5、远离政治了。一些人错误地认为，政治是政治家的事情。一般人不熟悉其中的详情和规则，无从置喙。政治是利益攸关的事情。如果在其中并没有你的利益，就不必关心。一些人甚至编写段子，嘲笑组织：“在你遇到困难时，他说无能为力；在你遇到不公时，他说要正确对待；在你的合法权益受到侵害时，他说要顾全大局；在你受到诬陷时，他说你要相信组织；在需要有人做出牺牲时，他说组织考验你的时候到了；当需要有人冲锋陷阵时，他说是你的坚强后盾；在你取得成功时，他说是组织培养的结果。在你需要组织的时候，组织不在；在你受到委屈的时候，要你体谅组织。”有的基层党组织开展活动与中心任务、与群众的关心关切结合不紧，有的党内生活不严肃、不认真，有娱乐化、庸俗化的倾向，甚至陷入“自娱自乐”、“自我循环”的“怪圈”。</w:t>
      </w:r>
    </w:p>
    <w:p>
      <w:pPr>
        <w:ind w:left="0" w:right="0" w:firstLine="560"/>
        <w:spacing w:before="450" w:after="450" w:line="312" w:lineRule="auto"/>
      </w:pPr>
      <w:r>
        <w:rPr>
          <w:rFonts w:ascii="宋体" w:hAnsi="宋体" w:eastAsia="宋体" w:cs="宋体"/>
          <w:color w:val="000"/>
          <w:sz w:val="28"/>
          <w:szCs w:val="28"/>
        </w:rPr>
        <w:t xml:space="preserve">　　6、趣味低级了。一些人信谣传谣。面对境外敌对势力向我国基层渗透、与我们争夺群众的行为斗争不力，对社会上对党不负责任的言论听之任之，对新兴媒体不利于党的形象的恶意炒作不批评不制止，对意识形态领域对党不利的传播不负责不作为，对各种歪风邪气不斗争不抵制。这些问题对我们党非常有害。</w:t>
      </w:r>
    </w:p>
    <w:p>
      <w:pPr>
        <w:ind w:left="0" w:right="0" w:firstLine="560"/>
        <w:spacing w:before="450" w:after="450" w:line="312" w:lineRule="auto"/>
      </w:pPr>
      <w:r>
        <w:rPr>
          <w:rFonts w:ascii="宋体" w:hAnsi="宋体" w:eastAsia="宋体" w:cs="宋体"/>
          <w:color w:val="000"/>
          <w:sz w:val="28"/>
          <w:szCs w:val="28"/>
        </w:rPr>
        <w:t xml:space="preserve">　　7、管理放松了。一些基层党组织对党员干部的日常管理失之于宽。部分党员干部对工作中的一些小问题、小错误认识不到位，从心理上觉得无所谓、不碍事，使得“大错不犯、小错不断”的现象普遍存在。在日常管理中，将制度写在纸上、钉在墙上、印在本上、喊在口上，说的多做得少，工作被动应付，习惯当“老好人”，对党员干部存在的问题不抓不管、放任自流。还有一些基层党组织则是紧一阵松一阵，制度执行缺乏连续性，贯彻效果差，缺乏实效性，政治引领走过场；一些基层党组织对政治引领作疲于应付、得过且过，既不认真开展，也不有效实施，完全没有达到培训的效果和目的。</w:t>
      </w:r>
    </w:p>
    <w:p>
      <w:pPr>
        <w:ind w:left="0" w:right="0" w:firstLine="560"/>
        <w:spacing w:before="450" w:after="450" w:line="312" w:lineRule="auto"/>
      </w:pPr>
      <w:r>
        <w:rPr>
          <w:rFonts w:ascii="宋体" w:hAnsi="宋体" w:eastAsia="宋体" w:cs="宋体"/>
          <w:color w:val="000"/>
          <w:sz w:val="28"/>
          <w:szCs w:val="28"/>
        </w:rPr>
        <w:t xml:space="preserve">　　8、团结破坏了。党内决不允许搞团团伙伙、结党营私、拉帮结派，搞了就是违反政治纪律。越是发挥基层党组织政治引领功能，越要维护党的团结统一，确保全党统一意志、统一行动、步调一致。但是，一些领导把分管领域当成了自己的“独立王国”，目无党纪国法、目无组织、目无群众，认为自己就是党组织，听他的就是听党组织的，不听他的就是不听党组织的。选用自认为靠得住的人，用小恩小惠笼络党员干部，拉进圈子为他服务。为了个人野心，这些人找人为自己抬轿子、吹喇叭，目无政治纪律、政治规矩到了严重地步。</w:t>
      </w:r>
    </w:p>
    <w:p>
      <w:pPr>
        <w:ind w:left="0" w:right="0" w:firstLine="560"/>
        <w:spacing w:before="450" w:after="450" w:line="312" w:lineRule="auto"/>
      </w:pPr>
      <w:r>
        <w:rPr>
          <w:rFonts w:ascii="宋体" w:hAnsi="宋体" w:eastAsia="宋体" w:cs="宋体"/>
          <w:color w:val="000"/>
          <w:sz w:val="28"/>
          <w:szCs w:val="28"/>
        </w:rPr>
        <w:t xml:space="preserve">　　9、形式主义了。在一些基层党组织，发挥政治引领功能完全成为形式主义：三会一课成为形式，不要说一个季度召开一次党员大会，就是一年之内也不召开一次；支委会虽然经常召开，但多是安排工作，同时也达不到每月一次；党小组会更是一年没有一次，有的基层党组织甚至没有设置党小组；领导讲党课更是“虚无主义”，一些基层党组织书记“不想在这上面下功夫”，即使讲，不是在网上抄袭一段，就是“随意谈谈”；有的机关支部书记讲党课，直接让秘书准备一篇，然后照本宣科，很少结合党员思想实际。党内民主生活会成为形式，多数都是在“走形式”，会上谈的多是工作上的问题，很少涉及思想斗争。“斗争”这个词语，改革开放后，很少出现在政治生活中。在近年上级组织部门巡察中，发现一些县直机关、乡镇、村党组织书记完全不知道“三会一课”的内容，可见形式主义何其严重。</w:t>
      </w:r>
    </w:p>
    <w:p>
      <w:pPr>
        <w:ind w:left="0" w:right="0" w:firstLine="560"/>
        <w:spacing w:before="450" w:after="450" w:line="312" w:lineRule="auto"/>
      </w:pPr>
      <w:r>
        <w:rPr>
          <w:rFonts w:ascii="宋体" w:hAnsi="宋体" w:eastAsia="宋体" w:cs="宋体"/>
          <w:color w:val="000"/>
          <w:sz w:val="28"/>
          <w:szCs w:val="28"/>
        </w:rPr>
        <w:t xml:space="preserve">　　10、身份忘记了。相当部分基层党组织书记忘记了自己的身份首先是共产党员，对自己应该承担的党内工作不上心，认为“党建工作说起来重要，干起来次要，忙起来不要”，认为“经济是实的，党建是虚的”，有的领导甚至宣扬“把虚的干好，就是实的”。每年在年末党建述职时，内容也多是召开了几次“党建会”，虚构“重要工作亲自部署、重大问题亲自过问、重点环节亲自协调、重要案件亲自督办”。有的甚至以工作汇报替代党的建设。至于党员思想教育、党员特点、严格管理、发挥作用、党日活动、三会一课、制度建设、党费缴纳、民主生活等，或者一笔带过，或者“顾左右而言他”，很少详细展开。</w:t>
      </w:r>
    </w:p>
    <w:p>
      <w:pPr>
        <w:ind w:left="0" w:right="0" w:firstLine="560"/>
        <w:spacing w:before="450" w:after="450" w:line="312" w:lineRule="auto"/>
      </w:pPr>
      <w:r>
        <w:rPr>
          <w:rFonts w:ascii="黑体" w:hAnsi="黑体" w:eastAsia="黑体" w:cs="黑体"/>
          <w:color w:val="000000"/>
          <w:sz w:val="36"/>
          <w:szCs w:val="36"/>
          <w:b w:val="1"/>
          <w:bCs w:val="1"/>
        </w:rPr>
        <w:t xml:space="preserve">党支部在发挥政治功能和组织力方面存在的问题篇7</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2025-04-02T17:32:38+08:00</dcterms:created>
  <dcterms:modified xsi:type="dcterms:W3CDTF">2025-04-02T17:32:38+08:00</dcterms:modified>
</cp:coreProperties>
</file>

<file path=docProps/custom.xml><?xml version="1.0" encoding="utf-8"?>
<Properties xmlns="http://schemas.openxmlformats.org/officeDocument/2006/custom-properties" xmlns:vt="http://schemas.openxmlformats.org/officeDocument/2006/docPropsVTypes"/>
</file>