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党员查摆问题清单及整改措施表集合8篇</w:t>
      </w:r>
      <w:bookmarkEnd w:id="1"/>
    </w:p>
    <w:p>
      <w:pPr>
        <w:jc w:val="center"/>
        <w:spacing w:before="0" w:after="450"/>
      </w:pPr>
      <w:r>
        <w:rPr>
          <w:rFonts w:ascii="Arial" w:hAnsi="Arial" w:eastAsia="Arial" w:cs="Arial"/>
          <w:color w:val="999999"/>
          <w:sz w:val="20"/>
          <w:szCs w:val="20"/>
        </w:rPr>
        <w:t xml:space="preserve">来源：网络  作者：风华正茂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身为一名党员，通过问题的查摆，要用辨证的观点和方法去分析和处理问题，制定好整改措施，解决好存在的问题，增强改正错误、提高自己思想素质的信心和决心。以下是小编整理的党员查摆问题清单及整改措施表集合8篇，欢迎阅读与收藏。第1篇: 党员查摆问题清...</w:t>
      </w:r>
    </w:p>
    <w:p>
      <w:pPr>
        <w:ind w:left="0" w:right="0" w:firstLine="560"/>
        <w:spacing w:before="450" w:after="450" w:line="312" w:lineRule="auto"/>
      </w:pPr>
      <w:r>
        <w:rPr>
          <w:rFonts w:ascii="宋体" w:hAnsi="宋体" w:eastAsia="宋体" w:cs="宋体"/>
          <w:color w:val="000"/>
          <w:sz w:val="28"/>
          <w:szCs w:val="28"/>
        </w:rPr>
        <w:t xml:space="preserve">身为一名党员，通过问题的查摆，要用辨证的观点和方法去分析和处理问题，制定好整改措施，解决好存在的问题，增强改正错误、提高自己思想素质的信心和决心。以下是小编整理的党员查摆问题清单及整改措施表集合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第3篇: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第4篇: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第5篇: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第6篇: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第7篇: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第8篇: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2024-11-22T14:26:54+08:00</dcterms:created>
  <dcterms:modified xsi:type="dcterms:W3CDTF">2024-11-22T14:26:54+08:00</dcterms:modified>
</cp:coreProperties>
</file>

<file path=docProps/custom.xml><?xml version="1.0" encoding="utf-8"?>
<Properties xmlns="http://schemas.openxmlformats.org/officeDocument/2006/custom-properties" xmlns:vt="http://schemas.openxmlformats.org/officeDocument/2006/docPropsVTypes"/>
</file>