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两个确立两个维护对照检查材料范文通用6篇</w:t>
      </w:r>
      <w:bookmarkEnd w:id="1"/>
    </w:p>
    <w:p>
      <w:pPr>
        <w:jc w:val="center"/>
        <w:spacing w:before="0" w:after="450"/>
      </w:pPr>
      <w:r>
        <w:rPr>
          <w:rFonts w:ascii="Arial" w:hAnsi="Arial" w:eastAsia="Arial" w:cs="Arial"/>
          <w:color w:val="999999"/>
          <w:sz w:val="20"/>
          <w:szCs w:val="20"/>
        </w:rPr>
        <w:t xml:space="preserve">来源：网络  作者：独酌月影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维护是指维以护之，免受外害。比如，将人群居住地周围、蓄养牲畜的周围以及其他重要物体、场所周围设置带有保护性的设施，以防止外界的侵害。维护也为通信术语之一。以下是小编整理的两个确立两个维护对照检查材料范文(通用6篇)，仅供参考，大家一起来看看...</w:t>
      </w:r>
    </w:p>
    <w:p>
      <w:pPr>
        <w:ind w:left="0" w:right="0" w:firstLine="560"/>
        <w:spacing w:before="450" w:after="450" w:line="312" w:lineRule="auto"/>
      </w:pPr>
      <w:r>
        <w:rPr>
          <w:rFonts w:ascii="宋体" w:hAnsi="宋体" w:eastAsia="宋体" w:cs="宋体"/>
          <w:color w:val="000"/>
          <w:sz w:val="28"/>
          <w:szCs w:val="28"/>
        </w:rPr>
        <w:t xml:space="preserve">维护是指维以护之，免受外害。比如，将人群居住地周围、蓄养牲畜的周围以及其他重要物体、场所周围设置带有保护性的设施，以防止外界的侵害。维护也为通信术语之一。以下是小编整理的两个确立两个维护对照检查材料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【篇2】两个确立两个维护对照检查材料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【篇3】两个确立两个维护对照检查材料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近期围绕强化创新理论武装,树牢“四个意识”，坚定“四个自信”，坚决做到“两个维护”，勇于担当作为，坚持以脱贫攻坚统揽经济社会发展全局，以求真务实作风坚决把党中央、省委、州委、市委各项决策部署落到实处为主题进行学习。通过近期的学习，并结合工作实际，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　　二是坚持巩固拓展整治“四风”成果，保持优良党风政风。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w:t>
      </w:r>
    </w:p>
    <w:p>
      <w:pPr>
        <w:ind w:left="0" w:right="0" w:firstLine="560"/>
        <w:spacing w:before="450" w:after="450" w:line="312" w:lineRule="auto"/>
      </w:pPr>
      <w:r>
        <w:rPr>
          <w:rFonts w:ascii="宋体" w:hAnsi="宋体" w:eastAsia="宋体" w:cs="宋体"/>
          <w:color w:val="000"/>
          <w:sz w:val="28"/>
          <w:szCs w:val="28"/>
        </w:rPr>
        <w:t xml:space="preserve">　　坚决树牢“四个意识”,做到“两个维护”。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因此如何实现党的十九大描绘的宏伟蓝图，全面建成小康社会，全面建成社会主义现代化强国，不断实现人民对美好生活的向往，是新时代中国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学习内容，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指导，深入学、反复学，努力掌握、认真领会党的十九大精神和中央、省委、州委和市委决策部署的政治意义、历史意义、理论意义、实践意义。把习近平总书记在贵州省代表团重要讲话精神结合起来、联系起来、贯通起来学，结合解决了的问题、变化了的情况学，不折不扣抓好贯彻落实要把理论知识应用到实践中，总结提炼攻坚克难的方法技巧，汲取推进工作的新思路、新举措。要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中央、省委、州委和市委决策部署上来。政治上要绝对忠诚、紧跟核心。始终牢固树立“四个意识”，坚定“四个自信”，坚决做到“两个维护”，始终做到以身许党许国、报党报国，坚决维护习近平总书记、党中央定于一尊、一锤定音的权威。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要不折不扣地抓落实，提高政治站位，高举新时代改革开放旗帜，全力推动两区合并率先联动发展。要以创新创造的方式抓落实，勇于改革创新，把市委、市政府的各项工作细化实化具体化。要结合实际，找准立足点和发力点。要坚持以人民为中心的发展思想，以造福人民为最大政绩，解决好人民群众最关心最直接最现实的利益问题，在为民担当作为上作表率。要提振精神状态、提升能力素质、焕发最佳状态，始终牢记对党用心、对群众用心、对事业用心，在精心精细精致极致上更加用力，全面推动园区创新发展、绿色发展、高质量发展。</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【篇4】两个确立两个维护对照检查材料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O严明政治纪律和政治规矩，提高政治判断力、政治领悟力、政治执行力，始终在政治立场、政治方向、政治原则、政治道路上同以XJP同志为核心的党zhongyang保持高度一致方面</w:t>
      </w:r>
    </w:p>
    <w:p>
      <w:pPr>
        <w:ind w:left="0" w:right="0" w:firstLine="560"/>
        <w:spacing w:before="450" w:after="450" w:line="312" w:lineRule="auto"/>
      </w:pPr>
      <w:r>
        <w:rPr>
          <w:rFonts w:ascii="宋体" w:hAnsi="宋体" w:eastAsia="宋体" w:cs="宋体"/>
          <w:color w:val="000"/>
          <w:sz w:val="28"/>
          <w:szCs w:val="28"/>
        </w:rPr>
        <w:t xml:space="preserve">　　一是思想认识不深。对\"两个确立”，增强“四个意识”、坚定\"四个自信”、做到“两个维护”认识不够深刻，政治判断力、政治领悟力、政治执行力需要进一步加强。比如,有时存在一些模糊认识，觉得拥护“两个确立”、做到\"两个维护”距离自己比较远，只要按照上级和县委安排部署,做好本职工作，不出现大问题就行，没有事事站在讲政治的髙度。</w:t>
      </w:r>
    </w:p>
    <w:p>
      <w:pPr>
        <w:ind w:left="0" w:right="0" w:firstLine="560"/>
        <w:spacing w:before="450" w:after="450" w:line="312" w:lineRule="auto"/>
      </w:pPr>
      <w:r>
        <w:rPr>
          <w:rFonts w:ascii="宋体" w:hAnsi="宋体" w:eastAsia="宋体" w:cs="宋体"/>
          <w:color w:val="000"/>
          <w:sz w:val="28"/>
          <w:szCs w:val="28"/>
        </w:rPr>
        <w:t xml:space="preserve">　　二是大局意识不强。有时没有从大局上分析看待问题，对上级和县委的决策部署，存在结合实际研究不够，站位不高、看的不远的问题。比如，在负责疫情防控工作期间，面对部分群众对zhongyang出台的政策不够理解、不够支持的行为，有时没有认真加以解释，及时引导消除。</w:t>
      </w:r>
    </w:p>
    <w:p>
      <w:pPr>
        <w:ind w:left="0" w:right="0" w:firstLine="560"/>
        <w:spacing w:before="450" w:after="450" w:line="312" w:lineRule="auto"/>
      </w:pPr>
      <w:r>
        <w:rPr>
          <w:rFonts w:ascii="宋体" w:hAnsi="宋体" w:eastAsia="宋体" w:cs="宋体"/>
          <w:color w:val="000"/>
          <w:sz w:val="28"/>
          <w:szCs w:val="28"/>
        </w:rPr>
        <w:t xml:space="preserve">　　三是落实力度不强。对于如何将拥护“两个确立”，做到\'两个维护”贯穿到统战工作的全过程，方法不够多，措施不够实，结合不够好。比如，没有充分立足XXXX实际去思考谋划和贯彻落实XJP总书记关于加强和改进民族工作的重要思想，巩固民族团结进步示范县创建成果不到位，对工作中的好做法、好经验总结提升不够，创建工持续推进力度不足、成效不显。</w:t>
      </w:r>
    </w:p>
    <w:p>
      <w:pPr>
        <w:ind w:left="0" w:right="0" w:firstLine="560"/>
        <w:spacing w:before="450" w:after="450" w:line="312" w:lineRule="auto"/>
      </w:pPr>
      <w:r>
        <w:rPr>
          <w:rFonts w:ascii="宋体" w:hAnsi="宋体" w:eastAsia="宋体" w:cs="宋体"/>
          <w:color w:val="000"/>
          <w:sz w:val="28"/>
          <w:szCs w:val="28"/>
        </w:rPr>
        <w:t xml:space="preserve">　　(二)带头用XJP新时代中国特色社会主义思想凝心铸魂。坚持用XJP新时代中国特色社会主义思想统一思想、统一意志、统一行功，做到学思用贯通，知信行统一，坚持好、运用好贯穿其中的立场观点方法，自觉把XJP新时代中国特色社会主义思想转化为坚定理想，锤炼党性和指导实践、推动工作的强大力量方面</w:t>
      </w:r>
    </w:p>
    <w:p>
      <w:pPr>
        <w:ind w:left="0" w:right="0" w:firstLine="560"/>
        <w:spacing w:before="450" w:after="450" w:line="312" w:lineRule="auto"/>
      </w:pPr>
      <w:r>
        <w:rPr>
          <w:rFonts w:ascii="宋体" w:hAnsi="宋体" w:eastAsia="宋体" w:cs="宋体"/>
          <w:color w:val="000"/>
          <w:sz w:val="28"/>
          <w:szCs w:val="28"/>
        </w:rPr>
        <w:t xml:space="preserve">　　一是学习不主动。没有真正把学习XJP新时代中国特色社会主义思想当成一种工作责任和精神追求，对党的新理论、新观点、新战略的学习研究还不够主动深入。比如，习惯把学习当做“软任务”来完成，提升理论素养主要依靠参加理论学习中心组、培训班等手段，参加集体学习多，自觉主动学习少，存在忙而忘学、以干代学、现用现学等问题。</w:t>
      </w:r>
    </w:p>
    <w:p>
      <w:pPr>
        <w:ind w:left="0" w:right="0" w:firstLine="560"/>
        <w:spacing w:before="450" w:after="450" w:line="312" w:lineRule="auto"/>
      </w:pPr>
      <w:r>
        <w:rPr>
          <w:rFonts w:ascii="宋体" w:hAnsi="宋体" w:eastAsia="宋体" w:cs="宋体"/>
          <w:color w:val="000"/>
          <w:sz w:val="28"/>
          <w:szCs w:val="28"/>
        </w:rPr>
        <w:t xml:space="preserve">　　二是结合不紧密。理论与实践结合不紧密，对XJP新时代中国特色社会主义思想停留在字面理解上，没有真正融会贯通，对如何抓好全县统战工作思考谋划不深。比如，对习近平总书记关于做好新时代党的统一战线工作的重要思想</w:t>
      </w:r>
    </w:p>
    <w:p>
      <w:pPr>
        <w:ind w:left="0" w:right="0" w:firstLine="560"/>
        <w:spacing w:before="450" w:after="450" w:line="312" w:lineRule="auto"/>
      </w:pPr>
      <w:r>
        <w:rPr>
          <w:rFonts w:ascii="宋体" w:hAnsi="宋体" w:eastAsia="宋体" w:cs="宋体"/>
          <w:color w:val="000"/>
          <w:sz w:val="28"/>
          <w:szCs w:val="28"/>
        </w:rPr>
        <w:t xml:space="preserve">　　掌握得不精准、不深刻，特别是对如何把《中国共产党统一战线条例》《宗教事务条例》等转化为推动统战工作的具体实践谋划不足、办法不多，没有真正入脑入心、活学活用。</w:t>
      </w:r>
    </w:p>
    <w:p>
      <w:pPr>
        <w:ind w:left="0" w:right="0" w:firstLine="560"/>
        <w:spacing w:before="450" w:after="450" w:line="312" w:lineRule="auto"/>
      </w:pPr>
      <w:r>
        <w:rPr>
          <w:rFonts w:ascii="宋体" w:hAnsi="宋体" w:eastAsia="宋体" w:cs="宋体"/>
          <w:color w:val="000"/>
          <w:sz w:val="28"/>
          <w:szCs w:val="28"/>
        </w:rPr>
        <w:t xml:space="preserve">　　三是督导不到位。对统战系统和分管部门学习XJP新时代中国特色社会主义思想督导检查不够，对检验学习成效和贯彻落实情况的督导手段还不够丰富。比如，对分管的单位，只是要求他们经常性对XJP新时代中国特色社会主义思想进行学习，对学习的效果、贯彻落实办法没有亲自过问，只是让办公室去督促了解，然后汇报给我。导致学习不经常、方式单一、效果不佳，出现了\"会议一开了之，报告一读了之、精神一念完事”的情况。</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侧民主集中制，创新和改进领导方式，增强党组织政治功能和组织功能、不折不扣把党zhongyang决策部署和XJP总书记重要指示批示精神贯侧落实好，把各领域广大群众组织凝聚好，夯实党执政的根基方面</w:t>
      </w:r>
    </w:p>
    <w:p>
      <w:pPr>
        <w:ind w:left="0" w:right="0" w:firstLine="560"/>
        <w:spacing w:before="450" w:after="450" w:line="312" w:lineRule="auto"/>
      </w:pPr>
      <w:r>
        <w:rPr>
          <w:rFonts w:ascii="宋体" w:hAnsi="宋体" w:eastAsia="宋体" w:cs="宋体"/>
          <w:color w:val="000"/>
          <w:sz w:val="28"/>
          <w:szCs w:val="28"/>
        </w:rPr>
        <w:t xml:space="preserve">　　一是思想重视程度不到位。作为县委班子成员，认为党建工不属于自己的主管工作，重视程度不够。比如，在下乡开展工作时满足于完成讲党课等规定动作，很少主动去了解基层党组织开展工作情况和发挥作用情况，对基层党建工作过问少、指导少。</w:t>
      </w:r>
    </w:p>
    <w:p>
      <w:pPr>
        <w:ind w:left="0" w:right="0" w:firstLine="560"/>
        <w:spacing w:before="450" w:after="450" w:line="312" w:lineRule="auto"/>
      </w:pPr>
      <w:r>
        <w:rPr>
          <w:rFonts w:ascii="宋体" w:hAnsi="宋体" w:eastAsia="宋体" w:cs="宋体"/>
          <w:color w:val="000"/>
          <w:sz w:val="28"/>
          <w:szCs w:val="28"/>
        </w:rPr>
        <w:t xml:space="preserve">　　二是参与县委决策不充分。重点关心分管领域的工作，对分管以外的工作研究掌握的少，对自己分管以外的工作不经常发表意见，甚至干脆不发表意见。比如，在县委常委会会议上对不是自己分管领域的事项发表意见不够主动，即使发言也是肯定表扬多、提出建设性意见建议少，搞“一团和气”，不利于县委工作的全面协调发展。</w:t>
      </w:r>
    </w:p>
    <w:p>
      <w:pPr>
        <w:ind w:left="0" w:right="0" w:firstLine="560"/>
        <w:spacing w:before="450" w:after="450" w:line="312" w:lineRule="auto"/>
      </w:pPr>
      <w:r>
        <w:rPr>
          <w:rFonts w:ascii="宋体" w:hAnsi="宋体" w:eastAsia="宋体" w:cs="宋体"/>
          <w:color w:val="000"/>
          <w:sz w:val="28"/>
          <w:szCs w:val="28"/>
        </w:rPr>
        <w:t xml:space="preserve">　　三是思想政治引领不突出。统战对象的思想、观点多元复杂，没有充分把统战人士的思想统一到党和国家的大政方针上来，统一到县委、县政府的决策部署上来。比如，党外代表人士等统战群体的教育培训次数不多、质量不高，有些时候不能及时、准确地把握统战人士思想动态和统战领域舆情动向，党外人士、宗教界重点人士的思想工作仍有薄弱点。</w:t>
      </w:r>
    </w:p>
    <w:p>
      <w:pPr>
        <w:ind w:left="0" w:right="0" w:firstLine="560"/>
        <w:spacing w:before="450" w:after="450" w:line="312" w:lineRule="auto"/>
      </w:pPr>
      <w:r>
        <w:rPr>
          <w:rFonts w:ascii="宋体" w:hAnsi="宋体" w:eastAsia="宋体" w:cs="宋体"/>
          <w:color w:val="000"/>
          <w:sz w:val="28"/>
          <w:szCs w:val="28"/>
        </w:rPr>
        <w:t xml:space="preserve">　　四是参加组织生活不积极。落实“双重”组织生活制度等党内政治生活还不够严格，制度执行不严肃、不规范。比如，以普通党员身份参加统战党支部“三会一课”、主题党日和谈心谈话上坚持得不够好、不够经常。以领导身份参加指导的多，以普通党员身份听取意见少。同时，怕伤害同志间感情，开展相互批评打不开情面，不大胆。</w:t>
      </w:r>
    </w:p>
    <w:p>
      <w:pPr>
        <w:ind w:left="0" w:right="0" w:firstLine="560"/>
        <w:spacing w:before="450" w:after="450" w:line="312" w:lineRule="auto"/>
      </w:pPr>
      <w:r>
        <w:rPr>
          <w:rFonts w:ascii="宋体" w:hAnsi="宋体" w:eastAsia="宋体" w:cs="宋体"/>
          <w:color w:val="000"/>
          <w:sz w:val="28"/>
          <w:szCs w:val="28"/>
        </w:rPr>
        <w:t xml:space="preserve">　　(四)带头坚特以人民为中心的发展思想，推动改革发展稳定。完整、准确、全面贯彻新发展理念，统筹推进“五位一体”总体布局、协调推进“四个全面”战略布局，紧紧抓住解决不平衡不充分的发展问题，补短板、强弱项、扬优势，推动经济社会持续健康发展方面</w:t>
      </w:r>
    </w:p>
    <w:p>
      <w:pPr>
        <w:ind w:left="0" w:right="0" w:firstLine="560"/>
        <w:spacing w:before="450" w:after="450" w:line="312" w:lineRule="auto"/>
      </w:pPr>
      <w:r>
        <w:rPr>
          <w:rFonts w:ascii="宋体" w:hAnsi="宋体" w:eastAsia="宋体" w:cs="宋体"/>
          <w:color w:val="000"/>
          <w:sz w:val="28"/>
          <w:szCs w:val="28"/>
        </w:rPr>
        <w:t xml:space="preserve">　　一是宗旨意识不强。全心全意为人民服务意识不强，为民情怀不深厚，问政于民、问计于民、问需于民做的不到位，对具体如何完成工作任务考虑多，没能时刻把群众利益放在首位。比如，在到宗教活动场和民营经济企业走访调研的过程中，对他们提出的困难问题，经常性安排给相关部门和相关工作人员，对具体落实情况过问不够细致、跟踪问效不够经常，导致宗教活动场所修缮等部分问题没有及时得以解决。</w:t>
      </w:r>
    </w:p>
    <w:p>
      <w:pPr>
        <w:ind w:left="0" w:right="0" w:firstLine="560"/>
        <w:spacing w:before="450" w:after="450" w:line="312" w:lineRule="auto"/>
      </w:pPr>
      <w:r>
        <w:rPr>
          <w:rFonts w:ascii="宋体" w:hAnsi="宋体" w:eastAsia="宋体" w:cs="宋体"/>
          <w:color w:val="000"/>
          <w:sz w:val="28"/>
          <w:szCs w:val="28"/>
        </w:rPr>
        <w:t xml:space="preserve">　　二是解决问题不足。从群众立场想问题、作决策、推工作不深入，对群众稳定增收、产业发展、生产生活等问题没有拿出实效性举措。比如，我作为XXX包乡领导，在了解了XXXX产业发展情况后，提出了大力发展XXX产业的想法，但没有进行具体指导，没有主动帮助协调相关部门解决存在的困难问题，也没有对群众后续的售卖、收入等情况进行详细了解。</w:t>
      </w:r>
    </w:p>
    <w:p>
      <w:pPr>
        <w:ind w:left="0" w:right="0" w:firstLine="560"/>
        <w:spacing w:before="450" w:after="450" w:line="312" w:lineRule="auto"/>
      </w:pPr>
      <w:r>
        <w:rPr>
          <w:rFonts w:ascii="宋体" w:hAnsi="宋体" w:eastAsia="宋体" w:cs="宋体"/>
          <w:color w:val="000"/>
          <w:sz w:val="28"/>
          <w:szCs w:val="28"/>
        </w:rPr>
        <w:t xml:space="preserve">　　三是深化改革不力。没有深入做好民主法治领域深化改革工作。比如，我作为民主法治改革小组组长，平时对各成员单位开展民主法治改革任务情况督导问效少，没有及时召开专题会议安排部署相关工作，改革任务完成率低，工作落实不到位。</w:t>
      </w:r>
    </w:p>
    <w:p>
      <w:pPr>
        <w:ind w:left="0" w:right="0" w:firstLine="560"/>
        <w:spacing w:before="450" w:after="450" w:line="312" w:lineRule="auto"/>
      </w:pPr>
      <w:r>
        <w:rPr>
          <w:rFonts w:ascii="宋体" w:hAnsi="宋体" w:eastAsia="宋体" w:cs="宋体"/>
          <w:color w:val="000"/>
          <w:sz w:val="28"/>
          <w:szCs w:val="28"/>
        </w:rPr>
        <w:t xml:space="preserve">　　(五)带头发扬斗争精神，防范化解风险挑战。增强忧患意识，坚特底线思维，主动识变应变求变，敢于担当、积极作为，知难而进、迎难而上，统筹发展和安全，全力战胜前进道路上各种困难和挑战，依靠顽强斗争打开事业发展新天地方面</w:t>
      </w:r>
    </w:p>
    <w:p>
      <w:pPr>
        <w:ind w:left="0" w:right="0" w:firstLine="560"/>
        <w:spacing w:before="450" w:after="450" w:line="312" w:lineRule="auto"/>
      </w:pPr>
      <w:r>
        <w:rPr>
          <w:rFonts w:ascii="宋体" w:hAnsi="宋体" w:eastAsia="宋体" w:cs="宋体"/>
          <w:color w:val="000"/>
          <w:sz w:val="28"/>
          <w:szCs w:val="28"/>
        </w:rPr>
        <w:t xml:space="preserve">　　一是树立底线思维不牢固。对宗教领域和意识形态领域存在的风险警觉性不高，防范风险的忧患意识和底线思维还不够。比如，没有从最坏的情况和角度谋划部署工作，应对各种突发事件的思想、工作、力量、措施准备还没有全面做好。</w:t>
      </w:r>
    </w:p>
    <w:p>
      <w:pPr>
        <w:ind w:left="0" w:right="0" w:firstLine="560"/>
        <w:spacing w:before="450" w:after="450" w:line="312" w:lineRule="auto"/>
      </w:pPr>
      <w:r>
        <w:rPr>
          <w:rFonts w:ascii="宋体" w:hAnsi="宋体" w:eastAsia="宋体" w:cs="宋体"/>
          <w:color w:val="000"/>
          <w:sz w:val="28"/>
          <w:szCs w:val="28"/>
        </w:rPr>
        <w:t xml:space="preserve">　　二是风险防范机制不完善。没有充分压实乡镇(街道)和村(社区)的工作责任，风险研判机制还有待进一步完善。比如，对可能出现的新情况新问题缺乏经常性、多样性的研判，防范化解可能引发的涉稳风险机制不够完善。</w:t>
      </w:r>
    </w:p>
    <w:p>
      <w:pPr>
        <w:ind w:left="0" w:right="0" w:firstLine="560"/>
        <w:spacing w:before="450" w:after="450" w:line="312" w:lineRule="auto"/>
      </w:pPr>
      <w:r>
        <w:rPr>
          <w:rFonts w:ascii="宋体" w:hAnsi="宋体" w:eastAsia="宋体" w:cs="宋体"/>
          <w:color w:val="000"/>
          <w:sz w:val="28"/>
          <w:szCs w:val="28"/>
        </w:rPr>
        <w:t xml:space="preserve">　　三是意识形态工作不深入。政治敏锐力不够强，意识形态工作的的政治敏锐性、警觉性还不够强，从全局角度考虑问题还不够深，对思想政治引领工作的新情况、新问题预见还不足。比如，对宗教领域和意识形态领域存在的风险警觉性不高，在实际工作中，没有充分认清统战工作与意识形态领域工作的重大关联性，没有积极与宣传部门沟通衔接、形成合力，共同推进思想政治引领和宣传教育工作。</w:t>
      </w:r>
    </w:p>
    <w:p>
      <w:pPr>
        <w:ind w:left="0" w:right="0" w:firstLine="560"/>
        <w:spacing w:before="450" w:after="450" w:line="312" w:lineRule="auto"/>
      </w:pPr>
      <w:r>
        <w:rPr>
          <w:rFonts w:ascii="宋体" w:hAnsi="宋体" w:eastAsia="宋体" w:cs="宋体"/>
          <w:color w:val="000"/>
          <w:sz w:val="28"/>
          <w:szCs w:val="28"/>
        </w:rPr>
        <w:t xml:space="preserve">　　(六)带头落实全面从严治党政治责任。始终绷紧从严从紧这根弦，严于律己、严负其责、严管所辖，坚持以严的基调强化正风肃纪，加强新时代廉洁文化建设，锲而不舍落实zhongyang八项规定精神，持续深化纠治’四风”,重点纠治形式主义、官僚主义，坚决破除特权思想和特权行为。以零容忍态度反腐惩恶、坚持不敢腐，不能腐、不想腐一体推进，完善权力监督制约机制，以党内监督为主导，促进各类监督贯通协调方面</w:t>
      </w:r>
    </w:p>
    <w:p>
      <w:pPr>
        <w:ind w:left="0" w:right="0" w:firstLine="560"/>
        <w:spacing w:before="450" w:after="450" w:line="312" w:lineRule="auto"/>
      </w:pPr>
      <w:r>
        <w:rPr>
          <w:rFonts w:ascii="宋体" w:hAnsi="宋体" w:eastAsia="宋体" w:cs="宋体"/>
          <w:color w:val="000"/>
          <w:sz w:val="28"/>
          <w:szCs w:val="28"/>
        </w:rPr>
        <w:t xml:space="preserve">　　一是落实责任不严。履行全面从严治党和党风廉政“一岗双责”责任认识不足，重视不够，存在重形式轻内容、重安排轻落实、重业务轻党建现象。比如，在党建工作与业务工作深度融合方面思考的不够多，对具体业务工作研究的多、思考的多，对于党建工作过问的少、谋划得不够全面仔细。</w:t>
      </w:r>
    </w:p>
    <w:p>
      <w:pPr>
        <w:ind w:left="0" w:right="0" w:firstLine="560"/>
        <w:spacing w:before="450" w:after="450" w:line="312" w:lineRule="auto"/>
      </w:pPr>
      <w:r>
        <w:rPr>
          <w:rFonts w:ascii="宋体" w:hAnsi="宋体" w:eastAsia="宋体" w:cs="宋体"/>
          <w:color w:val="000"/>
          <w:sz w:val="28"/>
          <w:szCs w:val="28"/>
        </w:rPr>
        <w:t xml:space="preserve">　　二是发挥作用不够。对从严治党的要求，有时执行把握还不到位，强调安排多、跟踪问效少，对苗头性、倾向性问题重视不够，“从严治党”的思想没有得到真正贯彻落实。比如，在节假日等重要时间节点对党员干部开展廉政谈话提醒不足，对履行职责不到位的党员干部责任追究不严。</w:t>
      </w:r>
    </w:p>
    <w:p>
      <w:pPr>
        <w:ind w:left="0" w:right="0" w:firstLine="560"/>
        <w:spacing w:before="450" w:after="450" w:line="312" w:lineRule="auto"/>
      </w:pPr>
      <w:r>
        <w:rPr>
          <w:rFonts w:ascii="宋体" w:hAnsi="宋体" w:eastAsia="宋体" w:cs="宋体"/>
          <w:color w:val="000"/>
          <w:sz w:val="28"/>
          <w:szCs w:val="28"/>
        </w:rPr>
        <w:t xml:space="preserve">　　三是思想教育不细。在党风廉政建设中，没有认识到思想教育的长期性、艰巨性、重要性，思想教育工作不细致，工作开展不扎实。比如，开展党员干部思想教育手段单一，\"大水漫灌多、精准滴灌少”，对党员的思想教育缺乏影响力，廉政教育的警示和威慑还没有真正做到入脑入心。</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方面剖析。认为受党组织教育培养多年，对党有着深厚的感情，理想信念和政治立场是坚定的，对党的基本理论、基本路线有较全面深入的了解，平时多以看看报纸、阅读文件、浏览网页为主，没有投入更多的时间和精力检视自己思想、工作、作风存在的不足，从而忽视了理论的再学习、主观世界的再改造、理想信念的再加强，导致党性修养出现弱化倾向。</w:t>
      </w:r>
    </w:p>
    <w:p>
      <w:pPr>
        <w:ind w:left="0" w:right="0" w:firstLine="560"/>
        <w:spacing w:before="450" w:after="450" w:line="312" w:lineRule="auto"/>
      </w:pPr>
      <w:r>
        <w:rPr>
          <w:rFonts w:ascii="宋体" w:hAnsi="宋体" w:eastAsia="宋体" w:cs="宋体"/>
          <w:color w:val="000"/>
          <w:sz w:val="28"/>
          <w:szCs w:val="28"/>
        </w:rPr>
        <w:t xml:space="preserve">　　(二)政治方面剖析。政治判断力、政治领悟力、政治执行力有待进一步提高，面对新形势下开展统战工作的使命担当意识不足，缺乏\"抓紧快干、马上就办”的担当精神。在工作中主动创新不够，一定程度上存在“安于现状”的消极想法，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三)组织方面剖析。组织原则立场还不够坚定，工作标准有所降低，处理困难问题有时存在畏难情绪。对组织生活重视不够，以普通党员身份参与支部活动较少，批评和自我批评不经常，不严格，没有做到触及问题，触及灵魂，导致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四)作风方面剖析。以人民为中心的发展思想不够牢固,虽然能够坚持深入基层调查研究，注重在解决制约工作的瓶颈短板上下功夫，但调研中还是走在面上的多，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五)纪律方面剖析。没有持之以恒抓好作风建设，存在着\"看着办、过得去”的降格心态，满足于不违规、不贪钱、不出事的思想。面对重大政治斗争，对标革命前辈善于斗争的精神，个人还有很大差距，存在不敢也不会斗争的问题，距离一名优秀党员的标准还有一定的差距。</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不断增强学习的系统性、连贯性、整体性，深入学习贯彻党的二十大精神和XJP总书记关于做好新时代党的统一战线工作的重要思想，认真学习贯彻中央统战工作会议和省委、市委统战工作会议精神，真正做到入脑入心，融会贯通。同时，结合实际学，带着问题学，把学习贯彻落实XJP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坚定理想信念。把坚定理想信念作为终身课题，常修常练，带头学习党章党规党纪，筑牢信仰之基，补足精神之钙，牢记自己的第一身份是共产党员，第一职责是为党工作，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(三)密切联系群众。坚持问需于民、问计于民，始终把保持同人民群众的血肉联系作为奋斗目标，真正把群众摆到</w:t>
      </w:r>
    </w:p>
    <w:p>
      <w:pPr>
        <w:ind w:left="0" w:right="0" w:firstLine="560"/>
        <w:spacing w:before="450" w:after="450" w:line="312" w:lineRule="auto"/>
      </w:pPr>
      <w:r>
        <w:rPr>
          <w:rFonts w:ascii="宋体" w:hAnsi="宋体" w:eastAsia="宋体" w:cs="宋体"/>
          <w:color w:val="000"/>
          <w:sz w:val="28"/>
          <w:szCs w:val="28"/>
        </w:rPr>
        <w:t xml:space="preserve">　　“衣食父母”的位置，持续深入开展我为群众办实事活动，多下基层、勤下基层、深入基层，走进群众，深入联系点，深入结对户，定期听取群众生产生活情况，拉近与群众的距离，坚持每季度到联系乡不少于1次，每月到宗教活动场所1次以上，每年基层调研时间不少于30天。</w:t>
      </w:r>
    </w:p>
    <w:p>
      <w:pPr>
        <w:ind w:left="0" w:right="0" w:firstLine="560"/>
        <w:spacing w:before="450" w:after="450" w:line="312" w:lineRule="auto"/>
      </w:pPr>
      <w:r>
        <w:rPr>
          <w:rFonts w:ascii="宋体" w:hAnsi="宋体" w:eastAsia="宋体" w:cs="宋体"/>
          <w:color w:val="000"/>
          <w:sz w:val="28"/>
          <w:szCs w:val="28"/>
        </w:rPr>
        <w:t xml:space="preserve">　　(四)严守纪律规矩。始终扛得起诱惑，经得起考验，做到自重、自警、自省，严守政治规矩和政治纪律，从严约束自己，持之以恒贯彻落实zhongyang八项规定及其实施细则精神，自觉远离各种低级趣味和不良嗜好。带头落实党内政治生活,认真履行“一岗双责”，教育、引导、督促统战系统、所包乡和分管部门的党员干部“明纪畏矩”，推动党内生活’遵规守纪”，始终做到清正廉洁，树立党员形象，尽心尽力把工作做好。</w:t>
      </w:r>
    </w:p>
    <w:p>
      <w:pPr>
        <w:ind w:left="0" w:right="0" w:firstLine="560"/>
        <w:spacing w:before="450" w:after="450" w:line="312" w:lineRule="auto"/>
      </w:pPr>
      <w:r>
        <w:rPr>
          <w:rFonts w:ascii="宋体" w:hAnsi="宋体" w:eastAsia="宋体" w:cs="宋体"/>
          <w:color w:val="000"/>
          <w:sz w:val="28"/>
          <w:szCs w:val="28"/>
        </w:rPr>
        <w:t xml:space="preserve">　　(五)坚持担当作为。始终把铸牢中华民族共同意识和推动我国宗教中国化作为第一位工作，制定出台XXXX等政策文件，全面做好民族团结进步示范创建和我国宗教中国化工作。</w:t>
      </w:r>
    </w:p>
    <w:p>
      <w:pPr>
        <w:ind w:left="0" w:right="0" w:firstLine="560"/>
        <w:spacing w:before="450" w:after="450" w:line="312" w:lineRule="auto"/>
      </w:pPr>
      <w:r>
        <w:rPr>
          <w:rFonts w:ascii="黑体" w:hAnsi="黑体" w:eastAsia="黑体" w:cs="黑体"/>
          <w:color w:val="000000"/>
          <w:sz w:val="36"/>
          <w:szCs w:val="36"/>
          <w:b w:val="1"/>
          <w:bCs w:val="1"/>
        </w:rPr>
        <w:t xml:space="preserve">【篇5】两个确立两个维护对照检查材料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【篇6】两个确立两个维护对照检查材料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2024年度科级党员领导干部民主生活会的通知》（文组【2024】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2025-03-29T22:44:00+08:00</dcterms:created>
  <dcterms:modified xsi:type="dcterms:W3CDTF">2025-03-29T22:44:00+08:00</dcterms:modified>
</cp:coreProperties>
</file>

<file path=docProps/custom.xml><?xml version="1.0" encoding="utf-8"?>
<Properties xmlns="http://schemas.openxmlformats.org/officeDocument/2006/custom-properties" xmlns:vt="http://schemas.openxmlformats.org/officeDocument/2006/docPropsVTypes"/>
</file>