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党员查摆问题清单及整改措施表14篇</w:t>
      </w:r>
      <w:bookmarkEnd w:id="1"/>
    </w:p>
    <w:p>
      <w:pPr>
        <w:jc w:val="center"/>
        <w:spacing w:before="0" w:after="450"/>
      </w:pPr>
      <w:r>
        <w:rPr>
          <w:rFonts w:ascii="Arial" w:hAnsi="Arial" w:eastAsia="Arial" w:cs="Arial"/>
          <w:color w:val="999999"/>
          <w:sz w:val="20"/>
          <w:szCs w:val="20"/>
        </w:rPr>
        <w:t xml:space="preserve">来源：网络  作者：紫云飞舞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一个优秀的人，不论是做什么工作，都会善于反思自己，从自己身上查找问题，如果发现有不足的地方，会采取整改的措施，及时改正自己的不足，更加完善自己。以下是小编整理的党员查摆问题清单及整改措施表十四篇，仅供参考，希望能够帮助到大家。　　　正确的理...</w:t>
      </w:r>
    </w:p>
    <w:p>
      <w:pPr>
        <w:ind w:left="0" w:right="0" w:firstLine="560"/>
        <w:spacing w:before="450" w:after="450" w:line="312" w:lineRule="auto"/>
      </w:pPr>
      <w:r>
        <w:rPr>
          <w:rFonts w:ascii="宋体" w:hAnsi="宋体" w:eastAsia="宋体" w:cs="宋体"/>
          <w:color w:val="000"/>
          <w:sz w:val="28"/>
          <w:szCs w:val="28"/>
        </w:rPr>
        <w:t xml:space="preserve">一个优秀的人，不论是做什么工作，都会善于反思自己，从自己身上查找问题，如果发现有不足的地方，会采取整改的措施，及时改正自己的不足，更加完善自己。以下是小编整理的党员查摆问题清单及整改措施表十四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要求和动力不够。对学习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2025-01-31T14:44:58+08:00</dcterms:created>
  <dcterms:modified xsi:type="dcterms:W3CDTF">2025-01-31T14:44:58+08:00</dcterms:modified>
</cp:coreProperties>
</file>

<file path=docProps/custom.xml><?xml version="1.0" encoding="utf-8"?>
<Properties xmlns="http://schemas.openxmlformats.org/officeDocument/2006/custom-properties" xmlns:vt="http://schemas.openxmlformats.org/officeDocument/2006/docPropsVTypes"/>
</file>