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对照新时代合格党员标准方面存在的问题范文通用14篇</w:t>
      </w:r>
      <w:bookmarkEnd w:id="1"/>
    </w:p>
    <w:p>
      <w:pPr>
        <w:jc w:val="center"/>
        <w:spacing w:before="0" w:after="450"/>
      </w:pPr>
      <w:r>
        <w:rPr>
          <w:rFonts w:ascii="Arial" w:hAnsi="Arial" w:eastAsia="Arial" w:cs="Arial"/>
          <w:color w:val="999999"/>
          <w:sz w:val="20"/>
          <w:szCs w:val="20"/>
        </w:rPr>
        <w:t xml:space="preserve">来源：网络  作者：夜幕降临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对照新...</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对照新时代合格党员标准方面存在的问题范文(通用14篇)，欢迎阅读与收藏。</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为贯彻落实省委组织部精神和分公司直属机关党委工作部署，结合自己本年度的工作实际、学习体会，对照党章、对照“四讲四有”合格党员标准，认真进行自我剖析，主要总结如下：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一是理想信念方面。始终自觉地在政治上、思想上、行动上，同中共中央保持高度一致，全面地向以习近平同志为总书记的中共中央看齐。</w:t>
      </w:r>
    </w:p>
    <w:p>
      <w:pPr>
        <w:ind w:left="0" w:right="0" w:firstLine="560"/>
        <w:spacing w:before="450" w:after="450" w:line="312" w:lineRule="auto"/>
      </w:pPr>
      <w:r>
        <w:rPr>
          <w:rFonts w:ascii="宋体" w:hAnsi="宋体" w:eastAsia="宋体" w:cs="宋体"/>
          <w:color w:val="000"/>
          <w:sz w:val="28"/>
          <w:szCs w:val="28"/>
        </w:rPr>
        <w:t xml:space="preserve">　　二是政治纪律方面。严格遵守党的纪律，不随意发表违反党的原则的言论，不做逾越党规定的事情。认真学习党章、《关于新形势下党内政治生活的若干准则》、《中国共产党党内监督条例》等党内法规，搞清楚该做什么，不该做什么，掌握能做什么，不能做什么，守住共产党员为人做事的基准和底线，自觉尊崇、坚守和维护党章党规。</w:t>
      </w:r>
    </w:p>
    <w:p>
      <w:pPr>
        <w:ind w:left="0" w:right="0" w:firstLine="560"/>
        <w:spacing w:before="450" w:after="450" w:line="312" w:lineRule="auto"/>
      </w:pPr>
      <w:r>
        <w:rPr>
          <w:rFonts w:ascii="宋体" w:hAnsi="宋体" w:eastAsia="宋体" w:cs="宋体"/>
          <w:color w:val="000"/>
          <w:sz w:val="28"/>
          <w:szCs w:val="28"/>
        </w:rPr>
        <w:t xml:space="preserve">　　三是组织纪律方面。认真学习领会、坚决贯彻落实习近平总书记所强调的有关组织纪律方面的重要内容。坚决执行组织决定，无条件服从组织的需要和安排。把组织纪律看成是“带电的高压线”，任何情况下、任何时候都不能触碰。</w:t>
      </w:r>
    </w:p>
    <w:p>
      <w:pPr>
        <w:ind w:left="0" w:right="0" w:firstLine="560"/>
        <w:spacing w:before="450" w:after="450" w:line="312" w:lineRule="auto"/>
      </w:pPr>
      <w:r>
        <w:rPr>
          <w:rFonts w:ascii="宋体" w:hAnsi="宋体" w:eastAsia="宋体" w:cs="宋体"/>
          <w:color w:val="000"/>
          <w:sz w:val="28"/>
          <w:szCs w:val="28"/>
        </w:rPr>
        <w:t xml:space="preserve">　　四是廉洁纪律方面。做到学法、守法、信法、护法、用法，坚决不逾越法律的红线。经常用社会的道德、国家的法律来约束自己的一言一行。学会知足常乐，不浮躁、不攀比、不抱侥幸心理。</w:t>
      </w:r>
    </w:p>
    <w:p>
      <w:pPr>
        <w:ind w:left="0" w:right="0" w:firstLine="560"/>
        <w:spacing w:before="450" w:after="450" w:line="312" w:lineRule="auto"/>
      </w:pPr>
      <w:r>
        <w:rPr>
          <w:rFonts w:ascii="宋体" w:hAnsi="宋体" w:eastAsia="宋体" w:cs="宋体"/>
          <w:color w:val="000"/>
          <w:sz w:val="28"/>
          <w:szCs w:val="28"/>
        </w:rPr>
        <w:t xml:space="preserve">　　五是岗位履职方面。认真学习岗位专业知识，按照岗位工作要求，不折不扣地落实好各项工作任务。把既定任务落实到位，并不断学习在落实中总结经验、汲取教训，不断改进创新工作思路、措施和办法，从而确保岗位职责能够得到落实。</w:t>
      </w:r>
    </w:p>
    <w:p>
      <w:pPr>
        <w:ind w:left="0" w:right="0" w:firstLine="560"/>
        <w:spacing w:before="450" w:after="450" w:line="312" w:lineRule="auto"/>
      </w:pPr>
      <w:r>
        <w:rPr>
          <w:rFonts w:ascii="宋体" w:hAnsi="宋体" w:eastAsia="宋体" w:cs="宋体"/>
          <w:color w:val="000"/>
          <w:sz w:val="28"/>
          <w:szCs w:val="28"/>
        </w:rPr>
        <w:t xml:space="preserve">　　六是服务群众方面。工作中，对于市县及网点人员提出的疑难问题能够做到及时解决。协助续期岗对宽末未收保单进行电话催收时，及时与客户沟通联系，对客户疑问及时解答并处理，确保每份保单提醒到位、追踪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w:t>
      </w:r>
    </w:p>
    <w:p>
      <w:pPr>
        <w:ind w:left="0" w:right="0" w:firstLine="560"/>
        <w:spacing w:before="450" w:after="450" w:line="312" w:lineRule="auto"/>
      </w:pPr>
      <w:r>
        <w:rPr>
          <w:rFonts w:ascii="宋体" w:hAnsi="宋体" w:eastAsia="宋体" w:cs="宋体"/>
          <w:color w:val="000"/>
          <w:sz w:val="28"/>
          <w:szCs w:val="28"/>
        </w:rPr>
        <w:t xml:space="preserve">　　二是工作不够精细。工作中易马虎，思考不深刻，缺少创新精神，工作方式方法较粗放。专业水平、写作水平、运用办公软件水平有待提高，对自身要求不高，工作作风不够扎实，对问题没有作更深层次的分析，思虑不够长远、不够细致。当工作较多或遇到问题时，易心浮气躁。对于不擅长的事务，易产生逃避畏难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学习意识和能力，进一步增强综合素质。作为一名共产党员，在学习中坚定自己的理想信念，自觉按照党员标准规范要求自己，进一步坚定理想信念，提高党性觉悟。增强政治意识、大局意识、核心意识、看齐意识，坚定正确政治方向。强化宗旨观念，勇于担当作为。想把工作做好，就必须把政治理论学习与工作实践结合起来，联系实际而不空谈。用理论业务知识武装头脑，不断提高分析问题和解决问题的能力。在学习中，要有计划，有方向，要进行系统思考、统筹安排。带着问题学，带着工作学，实现知行合一，提高理想信念的坚定性、说服力。</w:t>
      </w:r>
    </w:p>
    <w:p>
      <w:pPr>
        <w:ind w:left="0" w:right="0" w:firstLine="560"/>
        <w:spacing w:before="450" w:after="450" w:line="312" w:lineRule="auto"/>
      </w:pPr>
      <w:r>
        <w:rPr>
          <w:rFonts w:ascii="宋体" w:hAnsi="宋体" w:eastAsia="宋体" w:cs="宋体"/>
          <w:color w:val="000"/>
          <w:sz w:val="28"/>
          <w:szCs w:val="28"/>
        </w:rPr>
        <w:t xml:space="preserve">　　二是提高标准要求，勇于担责奉献，优化工作作风。坚持科学的态度和求实的精神，提高工作标准和道德要求，树立效率观念、服务观念，细致地做好各项工作，用最短的时间高质量完成任务。积极探索新形势下工作的新思路、新机制、新方法，总结和完善工作经验，从而进一步提高工作质量。学习克服消极思维、模糊认识所造成的各种束缚，破除急躁情绪，努力做到工作上高标准、敢担责，脚踏实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差距，今后，我会更加努力，认真学习，深入思考，勤奋工作，不断提高自身党性修养，不断增强为人民服务的本领，积极向优秀党员的标准靠拢。</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主动加强对政治理论学问的学习,尤其仔细学习十八大、十八届三中、四中全会精神，仔细领悟党的路途、方针、政策，主动实践执政为民的思想,并协作支部的组织生活安排,切实地提高了自己的思想相识,同时注意加强对时政的了解,通过学习,提高了自己的政治敏锐性和鉴别实力,坚决了立场,坚决了信念,在大是大非问题面前,始终保持醒悟的头脑，在实际工作中坚持理论联系实际，仔细履行共产党员义务和用共产党员的标准规范自己言行，提高自身思想政治素养，更好的投身税务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响应局内和支部组织的多次党员活动,协作当前的理论前沿,为自己补充簇新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实地运用于自己的技术工作实践中去。作为新世纪的学问分子,我希望能够在有限的学习时间中驾驭更多的学问,以适应社会发展的须要,不断的提高自己的政治理论素养,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充分相识到党员廉洁自律的重要性，通过参与党风廉政建设和作风教化，加强廉洁自律。我牢记自己是一名共产党员，为人民服务是党的宗旨。在长期的工作实践中，我养成了良好的工作作风和严格遵守党纪、政纪的自觉性，始终根据中心、省、市、县有关廉政建设的制度严格要求自己，带头廉洁自律，自觉接受党组织和群众的监督，坚决贯彻中纪委四大纪律、八项要求。对待工作勤勤恳恳，每天早到、晚走，带头遵守单位的规章制度，对领导交办工作都能主动踏实的做好。正直为人，作风正派，能把自已置于领导和群众的监督之下，不以手中的权力为个人谋私利，在考虑问题、处理事情当中，凡是要求群众做到的，自己首先做到，珍惜党和人民赐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论领导支配什么工作，我都仔细的去做好，在实践工作中不断总结阅历，培育自己应对突发事务的心理素养。工作勤勤恳恳、任劳任怨，遵章守纪，具有剧烈的工作责任感、敬业精神和职业道德，用自己的良好表现赢得了领导和群众的认可。我时刻牢记自己是一名光荣的共产党员，用一滴水可以折射出太阳的光辉来警醒自己，踏实进取、仔细谨慎，忠于职守、尽职尽责，遵纪遵守法律、廉洁自律，努力发挥党员的先锋模范作用，以吃苦在前、享乐在后和对党负责、对单位负责、对自己负责的看法对待每一项工作，树立大局意识、服务意识、使命意识，努力把一心一意为纳税人服务的宗旨体现在每个细微环节中；以改进工作作风、讲求工作方法、注意工作效率、提高工作质量为目标，主动努力，较好地完成了全年的各项工作任务。在平常的日常生活中，时刻保持与同事的良好关系，热心主动地帮助有困难同事，同时要求自己朴实、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总之，我会接着努力，进一步严格要求自己，时刻保持严以律己、埋头苦干的行为准则与工作作风，以一名优秀共产党员的要求更加严格的要求自己。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三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按照“**”主题教育活动的总体要求和部署，通过逐条梳理***重要指示批示精神和党XX决策部署贯彻落实情况，对在学习研讨中查摆的问题、调研中发现的问题、对照党章党规找出的问题以及通过各种途径听取到的意见和建议进行系统梳理，结合撰写对照检查材料，对自己存在的问题进行了深刻的剖析，为了进一步自我提高、修正缺点、增强党性，本人对照乡党委相关要求，现制定如下整改措施：</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严格落实省市县委和镇党委关于主题教育检视问题工作方案的有关要求，准确把握“守初心、担使命，找差距、抓落实”总要求，对检视出来的问题真改实改、攻坚克难，改彻底、改到位，着力增强抓整改的紧迫感、责任成和使命感，确保检视出来的各类问题全部整改完成。</w:t>
      </w:r>
    </w:p>
    <w:p>
      <w:pPr>
        <w:ind w:left="0" w:right="0" w:firstLine="560"/>
        <w:spacing w:before="450" w:after="450" w:line="312" w:lineRule="auto"/>
      </w:pPr>
      <w:r>
        <w:rPr>
          <w:rFonts w:ascii="宋体" w:hAnsi="宋体" w:eastAsia="宋体" w:cs="宋体"/>
          <w:color w:val="000"/>
          <w:sz w:val="28"/>
          <w:szCs w:val="28"/>
        </w:rPr>
        <w:t xml:space="preserve">　　1.切实提高思想认识。要坚持以***新时代中国特色社会主义思想为指导，坚持问题导问，认直对照意见建议进行认真梳理，逐细化整改措施、责任人、整改时限，建立整改台张，实行对账销号，确保各项任务落地见效。</w:t>
      </w:r>
    </w:p>
    <w:p>
      <w:pPr>
        <w:ind w:left="0" w:right="0" w:firstLine="560"/>
        <w:spacing w:before="450" w:after="450" w:line="312" w:lineRule="auto"/>
      </w:pPr>
      <w:r>
        <w:rPr>
          <w:rFonts w:ascii="宋体" w:hAnsi="宋体" w:eastAsia="宋体" w:cs="宋体"/>
          <w:color w:val="000"/>
          <w:sz w:val="28"/>
          <w:szCs w:val="28"/>
        </w:rPr>
        <w:t xml:space="preserve">　　2.认真对待问题整改。要即知即改、立行立改，从具体问题改起、从具体事情做起，到整改过程和整改效果可监督、可检查。从源头上找原因、建制度、堵漏同，坚决做到用制度管人管事管权。</w:t>
      </w:r>
    </w:p>
    <w:p>
      <w:pPr>
        <w:ind w:left="0" w:right="0" w:firstLine="560"/>
        <w:spacing w:before="450" w:after="450" w:line="312" w:lineRule="auto"/>
      </w:pPr>
      <w:r>
        <w:rPr>
          <w:rFonts w:ascii="宋体" w:hAnsi="宋体" w:eastAsia="宋体" w:cs="宋体"/>
          <w:color w:val="000"/>
          <w:sz w:val="28"/>
          <w:szCs w:val="28"/>
        </w:rPr>
        <w:t xml:space="preserve">　　3.统筹推进各项工作。要把此次检视查摆问题的整改落实与学习贯**新时代中国特色社会主义思想结合起来，与推进“两学一做”学习教育常态化制度化结合起未，与抓好以案促改常态化制度化结合起来，与推进当前各项工作结合起来，自觉把责任扛在肩上，把任务抓在手上，敢于担当，敢于攻坚，扎实推动全市经济社会持续健康较快发展。</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存在问题：对于理论学习不足，没有进行系统化科学化的学习。距离学懂弄通存在较大差距学习心得体会不突出，缺乏深刻的理解。</w:t>
      </w:r>
    </w:p>
    <w:p>
      <w:pPr>
        <w:ind w:left="0" w:right="0" w:firstLine="560"/>
        <w:spacing w:before="450" w:after="450" w:line="312" w:lineRule="auto"/>
      </w:pPr>
      <w:r>
        <w:rPr>
          <w:rFonts w:ascii="宋体" w:hAnsi="宋体" w:eastAsia="宋体" w:cs="宋体"/>
          <w:color w:val="000"/>
          <w:sz w:val="28"/>
          <w:szCs w:val="28"/>
        </w:rPr>
        <w:t xml:space="preserve">　　具体措施：加强理论政策学习。认真研读《***关于“**”重要论述摘编》、《***新时代中国特色社会主义思想学习纲要》、《中国共产党党章》、《中国共产党党内重要法规汇编》、《中国政法工作条例》等，提高思想认识。</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存在问题：对于理想信念有所放松，没有全身心投入工作中。对党政方针理解不深刻，学习不彻底。</w:t>
      </w:r>
    </w:p>
    <w:p>
      <w:pPr>
        <w:ind w:left="0" w:right="0" w:firstLine="560"/>
        <w:spacing w:before="450" w:after="450" w:line="312" w:lineRule="auto"/>
      </w:pPr>
      <w:r>
        <w:rPr>
          <w:rFonts w:ascii="宋体" w:hAnsi="宋体" w:eastAsia="宋体" w:cs="宋体"/>
          <w:color w:val="000"/>
          <w:sz w:val="28"/>
          <w:szCs w:val="28"/>
        </w:rPr>
        <w:t xml:space="preserve">　　具体措施：坚认真学习党章，加强党性修养，持党的基本路线不动摇，始终同党XX保持思想上、政治上和行动上的高度一致。以一名共产党员的标准严格要求自己，自觉践行群众路线。</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存在问题：服务群众意识淡化。工作中存在不严不实现象，对于突出问题存在畏难情绪。对待群众存在不细心的现象。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加强学习，向优秀党员干部请教，学习经验，加强协调能力，努力提高工作效率。</w:t>
      </w:r>
    </w:p>
    <w:p>
      <w:pPr>
        <w:ind w:left="0" w:right="0" w:firstLine="560"/>
        <w:spacing w:before="450" w:after="450" w:line="312" w:lineRule="auto"/>
      </w:pPr>
      <w:r>
        <w:rPr>
          <w:rFonts w:ascii="宋体" w:hAnsi="宋体" w:eastAsia="宋体" w:cs="宋体"/>
          <w:color w:val="000"/>
          <w:sz w:val="28"/>
          <w:szCs w:val="28"/>
        </w:rPr>
        <w:t xml:space="preserve">　　整改时限:11月初完成，长期贯彻执行</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存在问题：工作进取心不足，有时存在力不存心的现象。造成工作开展不力。工作缺乏创新精神，造成工作创新不足。</w:t>
      </w:r>
    </w:p>
    <w:p>
      <w:pPr>
        <w:ind w:left="0" w:right="0" w:firstLine="560"/>
        <w:spacing w:before="450" w:after="450" w:line="312" w:lineRule="auto"/>
      </w:pPr>
      <w:r>
        <w:rPr>
          <w:rFonts w:ascii="宋体" w:hAnsi="宋体" w:eastAsia="宋体" w:cs="宋体"/>
          <w:color w:val="000"/>
          <w:sz w:val="28"/>
          <w:szCs w:val="28"/>
        </w:rPr>
        <w:t xml:space="preserve">　　整改措施:坚持解放思想、实事求是，在科学理论的指导下，通过实现学习方式、工作理念、工作方式和工作机制的创新，促进工作成效的不断提高。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存在问题：廉政建设思想不深入。只注重自身党风廉政建设，对于党员干部存在监督不足现象。对党风廉政工作存在部署的多，督导落实的少。</w:t>
      </w:r>
    </w:p>
    <w:p>
      <w:pPr>
        <w:ind w:left="0" w:right="0" w:firstLine="560"/>
        <w:spacing w:before="450" w:after="450" w:line="312" w:lineRule="auto"/>
      </w:pPr>
      <w:r>
        <w:rPr>
          <w:rFonts w:ascii="宋体" w:hAnsi="宋体" w:eastAsia="宋体" w:cs="宋体"/>
          <w:color w:val="000"/>
          <w:sz w:val="28"/>
          <w:szCs w:val="28"/>
        </w:rPr>
        <w:t xml:space="preserve">　　整改措施:自觉把自己置于群众的监督之下，加强自我约束管好自己，管好自己，管好身边人，自觉接受党组织和人民群众的监督。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整改时限:立行立改，长期贯彻执行.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2024-11-25T13:16:53+08:00</dcterms:created>
  <dcterms:modified xsi:type="dcterms:W3CDTF">2024-11-25T13:16:53+08:00</dcterms:modified>
</cp:coreProperties>
</file>

<file path=docProps/custom.xml><?xml version="1.0" encoding="utf-8"?>
<Properties xmlns="http://schemas.openxmlformats.org/officeDocument/2006/custom-properties" xmlns:vt="http://schemas.openxmlformats.org/officeDocument/2006/docPropsVTypes"/>
</file>