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对照革命先辈和先进典型方面存在的问题整改措施集合16篇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为大家收集的对照革命先辈和先进典型方面存在的问题整改措施集合16篇，仅供参...</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为大家收集的对照革命先辈和先进典型方面存在的问题整改措施集合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1、一是“敢叫日月换新天”的拼劲有待增强。对照谷文昌“不制服风沙，就让风沙把我埋了”这样的革命斗志，自己在工作中勇立潮头、奋勇争先的劲还有所不足。二是“偏毫厘不敢安”的精神还有待增强。对照先进典型，有的时候认为自己做的是普通工作，重复性的劳动较多，没有始终以一日一精进的精神来不断总结提升自身的能力，在工作中还是存在颗粒度不够精细的问题。三是“任而东西南北风”的定力还有待增强。在工作中对于个人的小得失有的时候会有情绪的反复，没有始终以平常心态看待个人的岗位职级待遇，放大思维格局、抬高思维层次的视野和见识还有待进一步的强化，对于个人未来成长的定力上还要增强。</w:t>
      </w:r>
    </w:p>
    <w:p>
      <w:pPr>
        <w:ind w:left="0" w:right="0" w:firstLine="560"/>
        <w:spacing w:before="450" w:after="450" w:line="312" w:lineRule="auto"/>
      </w:pPr>
      <w:r>
        <w:rPr>
          <w:rFonts w:ascii="宋体" w:hAnsi="宋体" w:eastAsia="宋体" w:cs="宋体"/>
          <w:color w:val="000"/>
          <w:sz w:val="28"/>
          <w:szCs w:val="28"/>
        </w:rPr>
        <w:t xml:space="preserve">　　2、担当奉献精神不足。比如工作开展过程中，仅考虑完成上级交办的工作任务，对全局工作考虑不全面、不深入，存在被动应付、看摊守业的现象。</w:t>
      </w:r>
    </w:p>
    <w:p>
      <w:pPr>
        <w:ind w:left="0" w:right="0" w:firstLine="560"/>
        <w:spacing w:before="450" w:after="450" w:line="312" w:lineRule="auto"/>
      </w:pPr>
      <w:r>
        <w:rPr>
          <w:rFonts w:ascii="宋体" w:hAnsi="宋体" w:eastAsia="宋体" w:cs="宋体"/>
          <w:color w:val="000"/>
          <w:sz w:val="28"/>
          <w:szCs w:val="28"/>
        </w:rPr>
        <w:t xml:space="preserve">　　3、创新创业意识不强。日常工作中，往往按部就班，满足于老经验、老办法，自主创新意识不强，工作方式方法呆板僵化，应对困难局面、解决复杂难题的创新能力和创业精神有待提高.</w:t>
      </w:r>
    </w:p>
    <w:p>
      <w:pPr>
        <w:ind w:left="0" w:right="0" w:firstLine="560"/>
        <w:spacing w:before="450" w:after="450" w:line="312" w:lineRule="auto"/>
      </w:pPr>
      <w:r>
        <w:rPr>
          <w:rFonts w:ascii="宋体" w:hAnsi="宋体" w:eastAsia="宋体" w:cs="宋体"/>
          <w:color w:val="000"/>
          <w:sz w:val="28"/>
          <w:szCs w:val="28"/>
        </w:rPr>
        <w:t xml:space="preserve">　　4、工作作风不实，求真务实的精神不够。工作方法较简单，偏重于看得见的重点工作、主要事情。一抓到底毅力不够，存在追求形式，不重实效问题。对分管工作思想认识程度还不够深，先锋意识不强，表率作用不高，一定程度上没有把工作抓紧、抓好、抓到位。</w:t>
      </w:r>
    </w:p>
    <w:p>
      <w:pPr>
        <w:ind w:left="0" w:right="0" w:firstLine="560"/>
        <w:spacing w:before="450" w:after="450" w:line="312" w:lineRule="auto"/>
      </w:pPr>
      <w:r>
        <w:rPr>
          <w:rFonts w:ascii="宋体" w:hAnsi="宋体" w:eastAsia="宋体" w:cs="宋体"/>
          <w:color w:val="000"/>
          <w:sz w:val="28"/>
          <w:szCs w:val="28"/>
        </w:rPr>
        <w:t xml:space="preserve">　　5、牺牲奉献精神弱化，满足于过好小日子，虽关注台海、中印边境、乌克兰危机等国际国内大事，但感觉到有党的坚强领导，有人民军队做坚强后盾，自己作为普通公民，想为国而战，但还轮不到自己的思想。</w:t>
      </w:r>
    </w:p>
    <w:p>
      <w:pPr>
        <w:ind w:left="0" w:right="0" w:firstLine="560"/>
        <w:spacing w:before="450" w:after="450" w:line="312" w:lineRule="auto"/>
      </w:pPr>
      <w:r>
        <w:rPr>
          <w:rFonts w:ascii="宋体" w:hAnsi="宋体" w:eastAsia="宋体" w:cs="宋体"/>
          <w:color w:val="000"/>
          <w:sz w:val="28"/>
          <w:szCs w:val="28"/>
        </w:rPr>
        <w:t xml:space="preserve">　　6、以先辈和典型为榜样，推进工作还不力，特别是在工作繁忙时，存在标准不严、质量不高，只讲篇幅、不讲内容，只讲进度、不讲质量，为完成任务而完成任务的情况。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7、在岗位上兢兢业业、无私奉献的精神还需要花功夫去培养。在党史学习教育中，时常会被革命先辈的事迹所感动，被他们坚定的理想信念和无私的奉献精神所震撼，对照革命先辈和先进典型，发现自身有太多需要向他们学习看齐的地方。无私奉献的精神境果有待提高。无数革命先辈和先进典型为了党和人民的事业奉献他们的热情、青春乃至生命，为着他们心中为人民服务的信念，攻坚克难，一往无前。对比自己，时常会因为工作中遇到的困难而退缩，看不到自己工作岗位背后的意义，抱怨工作太多太繁琐，在岗位上兢兢业业、无私奉献的精神还需要花功夫去培养。</w:t>
      </w:r>
    </w:p>
    <w:p>
      <w:pPr>
        <w:ind w:left="0" w:right="0" w:firstLine="560"/>
        <w:spacing w:before="450" w:after="450" w:line="312" w:lineRule="auto"/>
      </w:pPr>
      <w:r>
        <w:rPr>
          <w:rFonts w:ascii="黑体" w:hAnsi="黑体" w:eastAsia="黑体" w:cs="黑体"/>
          <w:color w:val="000000"/>
          <w:sz w:val="36"/>
          <w:szCs w:val="36"/>
          <w:b w:val="1"/>
          <w:bCs w:val="1"/>
        </w:rPr>
        <w:t xml:space="preserve">【篇6】对照革命先辈和先进典型方面存在的问题整改措施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【篇7】对照革命先辈和先进典型方面存在的问题整改措施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【篇8】对照革命先辈和先进典型方面存在的问题整改措施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【篇9】对照革命先辈和先进典型方面存在的问题整改措施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【篇10】对照革命先辈和先进典型方面存在的问题整改措施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【篇12】对照革命先辈和先进典型方面存在的问题整改措施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本人通过部内组织集体学习和个人自学相结合方式，进一步强化理论武装，提高思想认识，增强政治觉悟，围绕本次组织生活会主题，坚持把自己摆进去、把思想摆进去、把工作摆进去，深刻查摆自身存在不足、深入进行思想分析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不够深入细致，联系实际能力不足。做为一名党员干部，我能够认真学习习近平新时代中国特色社会主义思想，牢固树立“四个意识”，坚定“四个自信”，自觉践行“两个坚决维护”保持政治定力，严守政治纪律和政治规矩，能够做到坚决服从各项组织安排，认真完成领导交办的各项工作任务。但学习中存在不够深入细致，没有静下心来仔细钻研，缺乏用新思想指导实践、推动实际工作的能力水平，思想政治素质与新形势下工作新要求还有差距。</w:t>
      </w:r>
    </w:p>
    <w:p>
      <w:pPr>
        <w:ind w:left="0" w:right="0" w:firstLine="560"/>
        <w:spacing w:before="450" w:after="450" w:line="312" w:lineRule="auto"/>
      </w:pPr>
      <w:r>
        <w:rPr>
          <w:rFonts w:ascii="宋体" w:hAnsi="宋体" w:eastAsia="宋体" w:cs="宋体"/>
          <w:color w:val="000"/>
          <w:sz w:val="28"/>
          <w:szCs w:val="28"/>
        </w:rPr>
        <w:t xml:space="preserve">　　二是在适应工作新形势、新要求方面，创新意识不强，担当意识不足。在工作中往往按部就班，按领导和上级安排开展工作，在思想观念上缺乏创新意识，对待新知识、新领域的学习不够，没有把解放思想真正转化为自身工作和学习的思想自觉和行动自觉。并且，在开展工作过程中担当意识不足，对实际工作调查研究不够，对自身工作质量要求不严，标准不高。</w:t>
      </w:r>
    </w:p>
    <w:p>
      <w:pPr>
        <w:ind w:left="0" w:right="0" w:firstLine="560"/>
        <w:spacing w:before="450" w:after="450" w:line="312" w:lineRule="auto"/>
      </w:pPr>
      <w:r>
        <w:rPr>
          <w:rFonts w:ascii="宋体" w:hAnsi="宋体" w:eastAsia="宋体" w:cs="宋体"/>
          <w:color w:val="000"/>
          <w:sz w:val="28"/>
          <w:szCs w:val="28"/>
        </w:rPr>
        <w:t xml:space="preserve">　　三是在遵规守纪方面不够彻底。本人能够严格遵守各项政治纪委和政治规矩，始终坚持原则，强化底线思维，但对待一些小事方面往往有所放松，执行纪律不够彻底。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一名党员，自认为自身理想信念、党性修养、工作作风等方面已经满足一名合格党员标准，对自身要求有所降低，不注重持续加强自身思想改造，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干好，让领导满意，但随着时间的推移，工作经验多了，劲头却少了，思想上出现了懈怠情绪、畏难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三是遵章守纪约束不强。在工作中，我一直能够坚决遵守各项政治纪律和政治规矩，但总有只要不是原则性问题小事无关紧要的思想，没有意识到“千里之堤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【篇16】对照革命先辈和先进典型方面存在的问题整改措施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2025-04-08T23:04:31+08:00</dcterms:created>
  <dcterms:modified xsi:type="dcterms:W3CDTF">2025-04-08T23:04:31+08:00</dcterms:modified>
</cp:coreProperties>
</file>

<file path=docProps/custom.xml><?xml version="1.0" encoding="utf-8"?>
<Properties xmlns="http://schemas.openxmlformats.org/officeDocument/2006/custom-properties" xmlns:vt="http://schemas.openxmlformats.org/officeDocument/2006/docPropsVTypes"/>
</file>