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2024年组织生活会纪检监察干部对照检查材料个人对照检查10篇</w:t>
      </w:r>
      <w:bookmarkEnd w:id="1"/>
    </w:p>
    <w:p>
      <w:pPr>
        <w:jc w:val="center"/>
        <w:spacing w:before="0" w:after="450"/>
      </w:pPr>
      <w:r>
        <w:rPr>
          <w:rFonts w:ascii="Arial" w:hAnsi="Arial" w:eastAsia="Arial" w:cs="Arial"/>
          <w:color w:val="999999"/>
          <w:sz w:val="20"/>
          <w:szCs w:val="20"/>
        </w:rPr>
        <w:t xml:space="preserve">来源：网络  作者：岁月静好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收集整理的2024年组织生活会纪检监察干部对照检查材料个人对照检查【十篇】，仅供参考，希望能够帮助...</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收集整理的2024年组织生活会纪检监察干部对照检查材料个人对照检查【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2024年组织生活会纪检监察干部对照检查材料个人对照检查1</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1、政治理论学习不积极、不到位，运用理论去指导实际工作太少。具体表现为：</w:t>
      </w:r>
    </w:p>
    <w:p>
      <w:pPr>
        <w:ind w:left="0" w:right="0" w:firstLine="560"/>
        <w:spacing w:before="450" w:after="450" w:line="312" w:lineRule="auto"/>
      </w:pPr>
      <w:r>
        <w:rPr>
          <w:rFonts w:ascii="宋体" w:hAnsi="宋体" w:eastAsia="宋体" w:cs="宋体"/>
          <w:color w:val="000"/>
          <w:sz w:val="28"/>
          <w:szCs w:val="28"/>
        </w:rPr>
        <w:t xml:space="preserve">　　一是政治理论学习自觉主动抽时间去学习很少，一般都是通过学校党支部组织各种专题辅导课的学习。除参加学校组织学习外，平时自己自觉主动地抽出时间学习政治理论方面的书籍不够;</w:t>
      </w:r>
    </w:p>
    <w:p>
      <w:pPr>
        <w:ind w:left="0" w:right="0" w:firstLine="560"/>
        <w:spacing w:before="450" w:after="450" w:line="312" w:lineRule="auto"/>
      </w:pPr>
      <w:r>
        <w:rPr>
          <w:rFonts w:ascii="宋体" w:hAnsi="宋体" w:eastAsia="宋体" w:cs="宋体"/>
          <w:color w:val="000"/>
          <w:sz w:val="28"/>
          <w:szCs w:val="28"/>
        </w:rPr>
        <w:t xml:space="preserve">　　二是学习的深度不足。没有在理论研究上下功夫，学习中集中通读文章、看报纸和电视新闻较多，认真坐下来研究原著少。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w:t>
      </w:r>
    </w:p>
    <w:p>
      <w:pPr>
        <w:ind w:left="0" w:right="0" w:firstLine="560"/>
        <w:spacing w:before="450" w:after="450" w:line="312" w:lineRule="auto"/>
      </w:pPr>
      <w:r>
        <w:rPr>
          <w:rFonts w:ascii="宋体" w:hAnsi="宋体" w:eastAsia="宋体" w:cs="宋体"/>
          <w:color w:val="000"/>
          <w:sz w:val="28"/>
          <w:szCs w:val="28"/>
        </w:rPr>
        <w:t xml:space="preserve">　　一是钻研业务知识存在时紧时松的现象，造成学习的内容不系统，不全面，不广泛，不深刻。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具体表现为：最近几年，新的论文发表比较少，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作为一名青年教师，不能满足现有的教研成果，除了自己要多写论文，还要进行教学研究。</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责任。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2024年组织生活会纪检监察干部对照检查材料个人对照检查2</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2024年组织生活会纪检监察干部对照检查材料个人对照检查3</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2024年组织生活会纪检监察干部对照检查材料个人对照检查4</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2024年组织生活会纪检监察干部对照检查材料个人对照检查5</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2024年组织生活会纪检监察干部对照检查材料个人对照检查6</w:t>
      </w:r>
    </w:p>
    <w:p>
      <w:pPr>
        <w:ind w:left="0" w:right="0" w:firstLine="560"/>
        <w:spacing w:before="450" w:after="450" w:line="312" w:lineRule="auto"/>
      </w:pPr>
      <w:r>
        <w:rPr>
          <w:rFonts w:ascii="宋体" w:hAnsi="宋体" w:eastAsia="宋体" w:cs="宋体"/>
          <w:color w:val="000"/>
          <w:sz w:val="28"/>
          <w:szCs w:val="28"/>
        </w:rPr>
        <w:t xml:space="preserve">　　根据县纪检委、县委组织部《关于开好20xx年度乡科级领导班子党员领导干部民主生活会的通知》(x组〔20xx〕x号)要求，县xx局领导班子广泛征求了县有关部门、局干部职工、退休老干部对领导班子及成员的意见和建议，并组织认真学习了党的十八大报告，学习了《中国共产党党员领导干部廉洁从政若干准则〉》、《关于领导干部报告个人事项的规定》等党纪党规，领导班子成员还认真开展了交心谈心活动，进一步统一了思想，形成了共识，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今天有幸邀请到了县xx前来指导，我提议大家以热烈的掌声对他们的到来表示欢迎。下面，我代表局领导班子作对照检查，不足之处，请同志们批评指正。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以建设学习型、服务型、效能型机关和支部为目标，坚持把提高思想理论水平摆在首位，不断完善学习制度，严格学习纪律，创新学习方法，深入学习中央、省、市、县一系列重要会议精神、重要决策部署。深刻领会精神实质，准确把握科学内涵，进一步坚定理想信念，围绕保持党的先进性和纯洁性，以为民务实清廉为主要内容，以股级以上干部为学习重点，切实加强全体党员、干部群众路线观点和党的群众路线教育，将“照镜子、正衣冠、洗洗澡、治治病”的总体要求贯穿学习教育活动全过程，把领导带头、反对“四风”贯穿全过程，引导党员干部学习和对照党章，对照群众期盼，对照典型，认真开展批评与自我批评。通过学习，使我们进一步认识到“从群众中来，到群众中去”的群众路线，是做好群众工作的根基，想群众所想、急群众所急，做群众之所需，就能得到人民群众的支持。</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对理论学习的长期重要性认识不足，认识还不完全到位、不够深刻;班子成员政治理论学习的自觉性、系统性和全面性不够，还存在不善于学习、不会学习的问题，学习方式方法有待于进一步改进;对新知识、新理论、新工作的研究还不全面，理论学习与指导实践结合不够好。</w:t>
      </w:r>
    </w:p>
    <w:p>
      <w:pPr>
        <w:ind w:left="0" w:right="0" w:firstLine="560"/>
        <w:spacing w:before="450" w:after="450" w:line="312" w:lineRule="auto"/>
      </w:pPr>
      <w:r>
        <w:rPr>
          <w:rFonts w:ascii="宋体" w:hAnsi="宋体" w:eastAsia="宋体" w:cs="宋体"/>
          <w:color w:val="000"/>
          <w:sz w:val="28"/>
          <w:szCs w:val="28"/>
        </w:rPr>
        <w:t xml:space="preserve">　　存在以上问题的原因：班子成员忙于业务工作，在理论学习方面存有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坚持把理论学习摆在首位，开展好“局长讲党课、股长讲业务、办事员讲励志”和岗位大练兵活动，积极探索与审计工作相适应的学习内容和学习方法，提高学习的效果。二是班子成员要带头自觉学习，努力提高班子成员及全体干部职工的理论水平、业务素质。三是自觉把理论学习与改造主观世界相结合、与工作实际相结合、与开拓创新相结合，在理论联系实际、指导实践、研究解决问题方面下功夫。通过以上措施使领导班子坚定对中国特色社会主义道路的认同，自觉在思想上、行动上保持高度一致，保证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牢记党的宗旨意识，坚持民生优先、群众第一，以开展创先争优活动和文明单位创建活动为载体，不断强化服务意识、大局意识、危机意识，创新工作思路、完善工作机制、规范工作程序、改进工作方法，提升了服务质量，提高了审计机关的工作质量、效率和服务水平。一是突出关注经济社会发展中的突出矛盾和潜在风险，全力做好政府性债务审计和部分乡镇党政正职执行财经纪律审计。整合有效资源、高标准，圆满完成了赴xx县和xx县的审计任务。协调好了xx县政府性债务审计组在我县的债务审计和部分乡镇正职执行财经纪律审计。二是围绕资金分配和预算管理这条主线，进一步加强了预算执行审计。三是围绕提高投资效益，认真抓好建设项目的竣工决算审计，加强了重点建设项目的跟踪审计，帮助建设单位加强管理、规范行为和提高资金效益，为防范资金和管理风险发挥了积极作用。四是围绕加强干部监督管理。以领导干部履行经济责任、廉洁自律为重点，深化审计内容，完善评价方式方法，促进了领导干部自我约束和正确履行职责。五是围绕促进惠民政策落实，进一步加大对“三农”、教育、卫生等民生资金审计，保证党和政府的各项安民、惠民、利民政策落到实处。</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一是在审计工作中还存在质量不高的问题，与县领导的要求有一定距离。二是工作作风有待进一步改进，懒、散、庸、推等机关病尚未得到彻底根治，影响了审计工作整体水平和效率。三是深入基层调查研究较少，掌握的信息不全面、不及时、不对称，参谋助手作用发挥不充分。</w:t>
      </w:r>
    </w:p>
    <w:p>
      <w:pPr>
        <w:ind w:left="0" w:right="0" w:firstLine="560"/>
        <w:spacing w:before="450" w:after="450" w:line="312" w:lineRule="auto"/>
      </w:pPr>
      <w:r>
        <w:rPr>
          <w:rFonts w:ascii="宋体" w:hAnsi="宋体" w:eastAsia="宋体" w:cs="宋体"/>
          <w:color w:val="000"/>
          <w:sz w:val="28"/>
          <w:szCs w:val="28"/>
        </w:rPr>
        <w:t xml:space="preserve">　　存在以上问题的原因：一是有时放不开手脚，对干部的管理不够严格、工作安排不够细致，在工作细节方面还不够严谨。二是部分干部忽视了自我约束、自我监督、自我加压，对自身要求不高，工作责任心和服务意识、大局意识不强。三是部分干部宗旨观念不够牢固，作风不扎实，工作积极性、主动性、创造性不够，不愿多动脑子,不愿刻苦钻研。</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以开展创先争优活动为载体，在落实责任、加强管理、工作细节等方面下功夫，进一步强化责任意识、大局意识、服务意识，不断改进工作作风，提高审计工作整体水平和工作效率，提高服务领导、服务基层、服务群众和服务大局的能力和水平。二是不断完善内部管理各项制度，进一步规范工作程序，严格执行分工负责制、过错责任追究制，强化效能建设，细化责任措施，推进审计工作高效能管理、高质量运转。三是大兴求真务实之风，注重研究新情况，发现新问题，及时掌握第一手资料，超前做好谋划，全力做好审计工作，充分发挥参谋助手作用。四是加大对县委、县政府重要事项、重大决策、领导临时交办工作落实情况以及机关作风建设的督促检查，着力提高审计机关的执行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能够认真贯彻民主集中制，按照“集体领导、分工负责、权责明确、统揽高效”的原则，落实集体领导下的个人分工负责制。凡对人事、财务、重点工作等重大事项的安排部署，都充分征求班子成员意见，及时召开党组会、局务会和全体会集体研究决定，提高了干事创业的能力，维护了班子和谐稳定，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相互交流沟通不足，开展批评与自我批评还有欠缺，领导作风有待进一步改进;有时从维护班子团结和关心、爱护干部的角度出发，对个别同志和工作人员存在的问题不能及时指出。</w:t>
      </w:r>
    </w:p>
    <w:p>
      <w:pPr>
        <w:ind w:left="0" w:right="0" w:firstLine="560"/>
        <w:spacing w:before="450" w:after="450" w:line="312" w:lineRule="auto"/>
      </w:pPr>
      <w:r>
        <w:rPr>
          <w:rFonts w:ascii="宋体" w:hAnsi="宋体" w:eastAsia="宋体" w:cs="宋体"/>
          <w:color w:val="000"/>
          <w:sz w:val="28"/>
          <w:szCs w:val="28"/>
        </w:rPr>
        <w:t xml:space="preserve">　　存在以上问题的原因：对开展批评与自我批评的认识还不是很到位，存在明哲保身和“老好人”思想，怕开展批评影响团结，影响同志间的感情，怕得罪人影响班子团结。</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领导作风建设，认真贯彻执行民主集中制，充分发挥班子成员的主动性和创造性，增强班子的向心力、凝聚力和战斗力。二是坚持党性原则，认真开展批评和自我批评，对班子成员和干部中存在的缺点和不足，该提醒的提醒，该批评的批评，对工作中发现的问题及时提出改进的建议和措施，增进理解信任，加强班子团结，推进工作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扎实推进党风廉政建设和反腐败各项工作。班子成员能够严格执行《中国共产党党员领导干部廉洁从政若干准则》及廉洁自律各项规定，坚持把党风廉政建设和反腐败工作与业务工作同部署、同落实、同检查、同考核。坚持党风廉政建设和反腐败工作逐级负责制，把党风廉政建设工作内容逐项分解、细化量化到各分管领导、股室和人员。严格按照中央八项规定和省、市、县贯彻意见的要求，坚决制止多占办公室、公车私用、公款私吃和公务接待铺张浪费等现象。认真执行县委、县政府有关重大事项请示报告等制度，严管配偶、子女及审计干部，做到自重、自省、自警、自律。</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但经过剖析和反思，领导班子还存在一些不足和问题：班子成员在落实“一岗双责”，对分管股室工作人员加强廉政建设、廉政教育的力度不够;对干部职工履行廉洁自律有关规定和依法行政的督促检查不够。</w:t>
      </w:r>
    </w:p>
    <w:p>
      <w:pPr>
        <w:ind w:left="0" w:right="0" w:firstLine="560"/>
        <w:spacing w:before="450" w:after="450" w:line="312" w:lineRule="auto"/>
      </w:pPr>
      <w:r>
        <w:rPr>
          <w:rFonts w:ascii="宋体" w:hAnsi="宋体" w:eastAsia="宋体" w:cs="宋体"/>
          <w:color w:val="000"/>
          <w:sz w:val="28"/>
          <w:szCs w:val="28"/>
        </w:rPr>
        <w:t xml:space="preserve">　　存在以上问题的原因：对党员干部严格要求、严格管理、严格监督的认识不足，工作还不到位。在工作、生活中有时有降低要求和标准的现象。</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党风廉政建设，坚持把廉洁自律的各项规定贯彻落实到领导干部从政的各个环节当中，加大监督检查，使其依法从政。二是班子成员认真履行党风廉政建设“一岗双责”制，切实抓好分管股室党风廉政建设责任制落实的督促检查。三是严格按照中央八项规定和省、市、县贯彻意见的要求，规范从政行为，严格执行公车配备、办公室使用、公务接待、重大事项请示报告等制度，加强配偶、子女及审计干部的管理。</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2024年组织生活会纪检监察干部对照检查材料个人对照检查7</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2024年组织生活会纪检监察干部对照检查材料个人对照检查8</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2024年组织生活会纪检监察干部对照检查材料个人对照检查9</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2024年组织生活会纪检监察干部对照检查材料个人对照检查10</w:t>
      </w:r>
    </w:p>
    <w:p>
      <w:pPr>
        <w:ind w:left="0" w:right="0" w:firstLine="560"/>
        <w:spacing w:before="450" w:after="450" w:line="312" w:lineRule="auto"/>
      </w:pPr>
      <w:r>
        <w:rPr>
          <w:rFonts w:ascii="宋体" w:hAnsi="宋体" w:eastAsia="宋体" w:cs="宋体"/>
          <w:color w:val="000"/>
          <w:sz w:val="28"/>
          <w:szCs w:val="28"/>
        </w:rPr>
        <w:t xml:space="preserve">　　按照这次民主生活会的通知要求和计划安排，我认真学习理解2024新时代中国特色社会主义思想、2024总书记系列重要讲话精神和相关必读书目，深入开展谈心交心、意见征询、问题整改“回头看”，进一步提升政治站位、夯实思想根基。紧紧围绕民主生活会主题，对照“学习贯彻2024新时代中国特色社会主义思想、坚持和加强党的全面领导、履职尽责担当作为、学习贯彻党的2024精神、落实全面从严治党责任”五个方面，联系个人思想和工作实际进行了深刻查摆反思，检视问题差距，剖析根源症结，明确了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在学习贯彻2024新时代中国特色社会主义思想，把握正确政治方向，提高政治能力，增强“四个意识”、坚定“四个自信”、做到“两个维护”方面。主要有“三个差距”：一是坚持知行合一还有差距。学习理解2024新时代中国特色社会主义思想、习总书记关于全面从严治党的重要论述，还不够深入系统，对字面词句学得多、对核心内涵理解少，走马观花多、深入思考少；</w:t>
      </w:r>
    </w:p>
    <w:p>
      <w:pPr>
        <w:ind w:left="0" w:right="0" w:firstLine="560"/>
        <w:spacing w:before="450" w:after="450" w:line="312" w:lineRule="auto"/>
      </w:pPr>
      <w:r>
        <w:rPr>
          <w:rFonts w:ascii="宋体" w:hAnsi="宋体" w:eastAsia="宋体" w:cs="宋体"/>
          <w:color w:val="000"/>
          <w:sz w:val="28"/>
          <w:szCs w:val="28"/>
        </w:rPr>
        <w:t xml:space="preserve">　　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在履行纪检监察两项职责过程中，还存在用传统思维看问题、凭经验办事的现象，没有真正做到学思用、知信行相统一。</w:t>
      </w:r>
    </w:p>
    <w:p>
      <w:pPr>
        <w:ind w:left="0" w:right="0" w:firstLine="560"/>
        <w:spacing w:before="450" w:after="450" w:line="312" w:lineRule="auto"/>
      </w:pPr>
      <w:r>
        <w:rPr>
          <w:rFonts w:ascii="宋体" w:hAnsi="宋体" w:eastAsia="宋体" w:cs="宋体"/>
          <w:color w:val="000"/>
          <w:sz w:val="28"/>
          <w:szCs w:val="28"/>
        </w:rPr>
        <w:t xml:space="preserve">　　二是锤炼政治素养还有差距。这些年，自己始终注重强化政治意识，不断提升政治鉴别力、保持政治定力，在大是大非前保持头脑清醒。但还存在站位不高的问题，有时就工作说工作、就业务抓业务，没有从政治和全局的高度思考谋划纪检监察工作，把握政策水平、监督执纪本领有待提升；</w:t>
      </w:r>
    </w:p>
    <w:p>
      <w:pPr>
        <w:ind w:left="0" w:right="0" w:firstLine="560"/>
        <w:spacing w:before="450" w:after="450" w:line="312" w:lineRule="auto"/>
      </w:pPr>
      <w:r>
        <w:rPr>
          <w:rFonts w:ascii="宋体" w:hAnsi="宋体" w:eastAsia="宋体" w:cs="宋体"/>
          <w:color w:val="000"/>
          <w:sz w:val="28"/>
          <w:szCs w:val="28"/>
        </w:rPr>
        <w:t xml:space="preserve">　　还存在眼光不锐的问题，遇事从政治意义、政治要求、政治影响等方面想得不够深入，善于从一般事务中发现政治问题，善于从倾向性、苗头性问题中发现政治端倪的能力有待加强。三是践行两个维护还有差距。虽然政治原则、政治立场、政治观点上同党中央保持高度一致，但没有把主动维护的自觉性和严肃性，落实到具体行动上、贯穿于监察工作中，对一些影响党的集中统一的言行，虽然能够坚决抵制，但发挥纪律的刚性约束作用不强；</w:t>
      </w:r>
    </w:p>
    <w:p>
      <w:pPr>
        <w:ind w:left="0" w:right="0" w:firstLine="560"/>
        <w:spacing w:before="450" w:after="450" w:line="312" w:lineRule="auto"/>
      </w:pPr>
      <w:r>
        <w:rPr>
          <w:rFonts w:ascii="宋体" w:hAnsi="宋体" w:eastAsia="宋体" w:cs="宋体"/>
          <w:color w:val="000"/>
          <w:sz w:val="28"/>
          <w:szCs w:val="28"/>
        </w:rPr>
        <w:t xml:space="preserve">　　面对社会中、网络中流传的一些政治谣言、小道消息，虽然能够自觉做到不听不信不传，但缺乏鲜明的斗争精神，有时采取了视而不见的态度。</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我能认真执行党中央决策部署和市委、市纪委决议决定，始终在党委的领导下履行监督执纪职责，但还存在一些不容忽视的问题：一是请示汇报工作还不够及时。工作中，对于个人事项能够真实准确报告、对于执纪办案过程结果能够及时汇报请示，但对于日常请销假的小节问题、工作中拿不准的细节问题，有时怕说多了给党委领导添麻烦、影响自己在领导心目中的印象，该报告的没有及时报告，该请示的也没有及时请示，导致个别工作在落实中走了样。二是参与建言献策还不够主动。分析讨论重大事项或执纪办案思路方法上，积极主动发表意见不够，对自己职责范围内工作发表意见多，对自己不分管的工作发表意见少，没有站在工作大局上去认真研究问题和分析问题，向纪委、监委提出科学有效的意见建议不多。三是参与组织生活还不够自觉。集中学习、党课教育虽然能够积极参加，但汇报思想做得不够及时主动，有时总觉得工作忙、事情多、自己年龄又大，向年轻的党小组长汇报思想有些抹不开面子，有走过场、到个位的心态。缴纳党费虽然能按规定、按标准足额上缴，但个别时候却要靠别人提醒。党内生活战斗性不够，觉得批评别人重了怕伤感情，自我批评重了怕丢面子，真刀真枪讲问题还不够，离“出汗、排毒”的要求还有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市纪委、监委的领导下，我坚持把贯彻落实上级各项决策部署作为重大政治责任，加强疫情防控、推进复工复产、落实“六稳”“六保”工作和脱贫攻坚等情况的专项督查和常态巡查，做到上级决策推进到哪里、监督检査就跟进到哪里，严肃纠治不担当、不作为等倾向性问题，以认真履职确保政令畅通。但对照高标准要求，履职上还存在一些不容忽视的问题。主要表现在：一是开展工作还不够大胆主动。执纪工作中有时存在瞻前顾后、左思右想的现象，总是纠结于是否主动上报问题线索，是否给大家留下管得太严的印象。平时能够注意纪委的角色定位，总想着到位不越位、服务不添乱，对程序环节关注比较多，叫人到办案室谈话少，总是稳字当头，缺少雷厉风行的闯劲。二是日常监督还够精准到位。能够加大对脱贫工作绩效的监督检查，认真纠治扶贫领域存在的作风问题，但省委巡视反馈指出的扶贫领域存在的不正之风问题，虽然有相关职能部门监管不力因素，但一定程度也反映出我们强化监督执纪问责的职能作用还没有有效发挥，特别是日常监督检查还不够精准、建立的部门联动机制发挥的还不够充分。三是工作作风还不够扎实务实。履职的方式方法创新不够，社情民意了解不深，摸排问题线索还存在死角死面，对一些倾向性问题和苗头性问题工作预见性不强，没有创新和超前意识，事情没有提前预防，总是被问题牵着鼻子走，监督还没有形成强有力的预防和震慑作用。</w:t>
      </w:r>
    </w:p>
    <w:p>
      <w:pPr>
        <w:ind w:left="0" w:right="0" w:firstLine="560"/>
        <w:spacing w:before="450" w:after="450" w:line="312" w:lineRule="auto"/>
      </w:pPr>
      <w:r>
        <w:rPr>
          <w:rFonts w:ascii="宋体" w:hAnsi="宋体" w:eastAsia="宋体" w:cs="宋体"/>
          <w:color w:val="000"/>
          <w:sz w:val="28"/>
          <w:szCs w:val="28"/>
        </w:rPr>
        <w:t xml:space="preserve">　　（四）在学习贯彻党的2024精神，对照党中央提出的“十四五”经济社会发展主要目标和2024年远景目标，加强科学谋划，推动高质量发展方面。自己能够牢固树立“全面从严治党永远在路上”的思想，充分认清2024精神对纪检监察工作提出的目标任务，以更加振奋的精神、务实的作风，在本职岗位上推动正风肃纪反腐倡廉纵深发展。但对照新时代新要求，自己还存在一些不够适应的地方。主要表现在：一是思想还不够解放。虽然始终结合形势任务要求不断更新思维理念、创新工作方法，但有时受思维定势影响，沿袭老方法、老套路比较多，面对新时期出现的新矛盾、新问题，大胆监督、主动监督存有一定的畏难情绪，有时总感到老办法不顶用，硬办法不敢用，软办法不管用，新办法不会用，一定程度上影响了自身主观能动性的充分发挥。二是担当还不够主动。有时履职的尺度拿捏不是很准，有时怕工作出错或履职越位，导致工作不够大胆，主动负责精神不强，存在求稳求安的思想。对于监督执纪遇到的一些难点问题，有时还感到着急和力不从心有时会有等靠依赖思想，寄希望于上级出主意拿办法，立足自身主动思考研究还不够。三是统筹不够科学。纪检监督工作“点多面宽”，工作繁忙、任务繁重、事务繁杂，自己有时缺乏科学统筹和管理，事情一多就手忙脚乱，在日常监督和执纪办案工作中往往会顾此失彼，影响工作效果。</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我时常自我提醒，知敬畏、存戒惧、守底线，公私分明，“亲”“清”分开，干干净净做事、老老实实做人。能够始终严格落实中央八项规定及其实施细则，始终按照“忠诚、干净、担当”的要求约束自己，对待本职工作不敢有丝毫怠慢，对待纪律规矩不曾有闯灯越线，但与高标准作表率的要求来比较，差距还是明显的。虽然主观上有守住底线、不出格的思想，满足于不违法乱纪、不出政治性问题，但在日常工作生活中，对一些规定不是很具体、要求不是很明确的，落实上还存在弹性。艰苦奋斗、过“苦日子”的意识还是有点弱化，面对一些朋友的邀请聚叙时，也有抹不开面的情况，不该参加的也参加了，缺乏勇于刀口向内纠治决心和力度。</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w:t>
      </w:r>
    </w:p>
    <w:p>
      <w:pPr>
        <w:ind w:left="0" w:right="0" w:firstLine="560"/>
        <w:spacing w:before="450" w:after="450" w:line="312" w:lineRule="auto"/>
      </w:pPr>
      <w:r>
        <w:rPr>
          <w:rFonts w:ascii="宋体" w:hAnsi="宋体" w:eastAsia="宋体" w:cs="宋体"/>
          <w:color w:val="000"/>
          <w:sz w:val="28"/>
          <w:szCs w:val="28"/>
        </w:rPr>
        <w:t xml:space="preserve">　　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一）深化武装、提升政治理论素养。学深悟透2024新时代中国特色社会主义思想，深刻领会精神实质，感悟立场观点方法，联系工作实践和职责进行思考运用，着力增强理论素养，提升政治判断力、政治领悟力和政治执行力，切实把践行“两个维护”体现到平时、贯彻到日常。</w:t>
      </w:r>
    </w:p>
    <w:p>
      <w:pPr>
        <w:ind w:left="0" w:right="0" w:firstLine="560"/>
        <w:spacing w:before="450" w:after="450" w:line="312" w:lineRule="auto"/>
      </w:pPr>
      <w:r>
        <w:rPr>
          <w:rFonts w:ascii="宋体" w:hAnsi="宋体" w:eastAsia="宋体" w:cs="宋体"/>
          <w:color w:val="000"/>
          <w:sz w:val="28"/>
          <w:szCs w:val="28"/>
        </w:rPr>
        <w:t xml:space="preserve">　　（二）牢记使命、履好监督执纪职责。深刻理解新时代纪检监察机关的职责定位、深刻理解推动高质量发展担负的使命任务，认真学习政策法规、业务知识，力争成为素质过硬的纪检监察干部；</w:t>
      </w:r>
    </w:p>
    <w:p>
      <w:pPr>
        <w:ind w:left="0" w:right="0" w:firstLine="560"/>
        <w:spacing w:before="450" w:after="450" w:line="312" w:lineRule="auto"/>
      </w:pPr>
      <w:r>
        <w:rPr>
          <w:rFonts w:ascii="宋体" w:hAnsi="宋体" w:eastAsia="宋体" w:cs="宋体"/>
          <w:color w:val="000"/>
          <w:sz w:val="28"/>
          <w:szCs w:val="28"/>
        </w:rPr>
        <w:t xml:space="preserve">　　紧紧围绕中央和省、市委重大决策部署落地落实，着眼深化党风廉政建设和反腐败斗争，以严实精神抓好监督检查，发挥好保驾护航作用。</w:t>
      </w:r>
    </w:p>
    <w:p>
      <w:pPr>
        <w:ind w:left="0" w:right="0" w:firstLine="560"/>
        <w:spacing w:before="450" w:after="450" w:line="312" w:lineRule="auto"/>
      </w:pPr>
      <w:r>
        <w:rPr>
          <w:rFonts w:ascii="宋体" w:hAnsi="宋体" w:eastAsia="宋体" w:cs="宋体"/>
          <w:color w:val="000"/>
          <w:sz w:val="28"/>
          <w:szCs w:val="28"/>
        </w:rPr>
        <w:t xml:space="preserve">　　（三）振奋精神、保持良好工作状态。认真学习纪检监察战线模范典型事迹、大力弘扬忠诚干净担当优良作风，以昂扬向上的革命斗志，干好自己的时间段；</w:t>
      </w:r>
    </w:p>
    <w:p>
      <w:pPr>
        <w:ind w:left="0" w:right="0" w:firstLine="560"/>
        <w:spacing w:before="450" w:after="450" w:line="312" w:lineRule="auto"/>
      </w:pPr>
      <w:r>
        <w:rPr>
          <w:rFonts w:ascii="宋体" w:hAnsi="宋体" w:eastAsia="宋体" w:cs="宋体"/>
          <w:color w:val="000"/>
          <w:sz w:val="28"/>
          <w:szCs w:val="28"/>
        </w:rPr>
        <w:t xml:space="preserve">　　大胆解放思想，勇于开拓创新，围绕新时代纪检监察工作难点问题想办法，出实招，提高工作质效；</w:t>
      </w:r>
    </w:p>
    <w:p>
      <w:pPr>
        <w:ind w:left="0" w:right="0" w:firstLine="560"/>
        <w:spacing w:before="450" w:after="450" w:line="312" w:lineRule="auto"/>
      </w:pPr>
      <w:r>
        <w:rPr>
          <w:rFonts w:ascii="宋体" w:hAnsi="宋体" w:eastAsia="宋体" w:cs="宋体"/>
          <w:color w:val="000"/>
          <w:sz w:val="28"/>
          <w:szCs w:val="28"/>
        </w:rPr>
        <w:t xml:space="preserve">　　勇于担当尽责，问题面前不回避、困难面前不推脱，主动上前，积极作为。</w:t>
      </w:r>
    </w:p>
    <w:p>
      <w:pPr>
        <w:ind w:left="0" w:right="0" w:firstLine="560"/>
        <w:spacing w:before="450" w:after="450" w:line="312" w:lineRule="auto"/>
      </w:pPr>
      <w:r>
        <w:rPr>
          <w:rFonts w:ascii="宋体" w:hAnsi="宋体" w:eastAsia="宋体" w:cs="宋体"/>
          <w:color w:val="000"/>
          <w:sz w:val="28"/>
          <w:szCs w:val="28"/>
        </w:rPr>
        <w:t xml:space="preserve">　　（四）遵规守纪、发挥党员表率作用。切实增强纪律观念，确保在工作生活中不触线，不越线；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强化行为规范，自重、自省、自警、自励，坚决做到自觉抵制歪风邪气，保持政治本色；</w:t>
      </w:r>
    </w:p>
    <w:p>
      <w:pPr>
        <w:ind w:left="0" w:right="0" w:firstLine="560"/>
        <w:spacing w:before="450" w:after="450" w:line="312" w:lineRule="auto"/>
      </w:pPr>
      <w:r>
        <w:rPr>
          <w:rFonts w:ascii="宋体" w:hAnsi="宋体" w:eastAsia="宋体" w:cs="宋体"/>
          <w:color w:val="000"/>
          <w:sz w:val="28"/>
          <w:szCs w:val="28"/>
        </w:rPr>
        <w:t xml:space="preserve">　　自觉接受组织和群众监督，努力做一名合格的纪检监察干部。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2025-04-02T09:37:32+08:00</dcterms:created>
  <dcterms:modified xsi:type="dcterms:W3CDTF">2025-04-02T09:37:32+08:00</dcterms:modified>
</cp:coreProperties>
</file>

<file path=docProps/custom.xml><?xml version="1.0" encoding="utf-8"?>
<Properties xmlns="http://schemas.openxmlformats.org/officeDocument/2006/custom-properties" xmlns:vt="http://schemas.openxmlformats.org/officeDocument/2006/docPropsVTypes"/>
</file>