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对照党中的号召和要求方面存在的问题和不足范文5篇</w:t>
      </w:r>
      <w:bookmarkEnd w:id="1"/>
    </w:p>
    <w:p>
      <w:pPr>
        <w:jc w:val="center"/>
        <w:spacing w:before="0" w:after="450"/>
      </w:pPr>
      <w:r>
        <w:rPr>
          <w:rFonts w:ascii="Arial" w:hAnsi="Arial" w:eastAsia="Arial" w:cs="Arial"/>
          <w:color w:val="999999"/>
          <w:sz w:val="20"/>
          <w:szCs w:val="20"/>
        </w:rPr>
        <w:t xml:space="preserve">来源：网络  作者：雪海孤独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党组织由共产党员构成,组织架构为:党小组、党组织、党支部和委员会。看一下党的章程或党的基层党建条律就清晰了。下面是小编精心整理的对照党中的号召和要求方面存在的问题和不足范文五篇，仅供参考，大家一起来看看吧。【篇一】对照党中的号召和要求方面存...</w:t>
      </w:r>
    </w:p>
    <w:p>
      <w:pPr>
        <w:ind w:left="0" w:right="0" w:firstLine="560"/>
        <w:spacing w:before="450" w:after="450" w:line="312" w:lineRule="auto"/>
      </w:pPr>
      <w:r>
        <w:rPr>
          <w:rFonts w:ascii="宋体" w:hAnsi="宋体" w:eastAsia="宋体" w:cs="宋体"/>
          <w:color w:val="000"/>
          <w:sz w:val="28"/>
          <w:szCs w:val="28"/>
        </w:rPr>
        <w:t xml:space="preserve">党组织由共产党员构成,组织架构为:党小组、党组织、党支部和委员会。看一下党的章程或党的基层党建条律就清晰了。下面是小编精心整理的对照党中的号召和要求方面存在的问题和不足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按照省委《关于认真开好全省县以上党和国家机关党员领导干部民主生活会的通知》等文件精神和院党委要求，围绕学习贯彻党的十八届六中全会精神这个主题，结合“两学一做”学习教育，我认真学习了*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1、理想信念方面。*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2、政治纪律和政治规矩方面。参加“两学一做”学习教育，加深了对*系列重要讲话和党章党规党纪的学习理解，提高了自己崇规、守规、执规意识，增强了看齐意识，能够在思想上政治上行动上更加自觉地同以******同志为核心的党中央保持高度一致，坚决维护******同志为核心的党中央权威，对党忠诚，坚持民主集中制，坚持“四个服从”，没有搞任人唯亲、团团伙伙、拉帮结派等问题。但是对照相关要求特别是*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想信念还不够坚定。*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3、党性修养有所放松。开展“两学一做”学习教育以来，重温入党誓词，认真学习党章党规和*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结合十八届六中全会精神的学习贯彻，严格对照《准则》、《条例》和*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1、进一步加强党性锻炼，坚定理想信念。老老实实、原原本本学习马克思列宁主义、毛泽东思想和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2、进一步加强理论学习，努力提高党性修养。坚持把学习作为一种政治责任、一种精神追求、一种日常习惯，不断丰富自己的思想内涵和精神境界。认真*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2024-11-22T08:29:00+08:00</dcterms:created>
  <dcterms:modified xsi:type="dcterms:W3CDTF">2024-11-22T08:29:00+08:00</dcterms:modified>
</cp:coreProperties>
</file>

<file path=docProps/custom.xml><?xml version="1.0" encoding="utf-8"?>
<Properties xmlns="http://schemas.openxmlformats.org/officeDocument/2006/custom-properties" xmlns:vt="http://schemas.openxmlformats.org/officeDocument/2006/docPropsVTypes"/>
</file>