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党支部书记自我剖析材料12篇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以下是小编整理的党支部书记自我剖析材料【12篇】，欢迎阅读与收藏。党支部书记自我剖析材料1　　党的群众路线教育实践活动开展以来，本人积极参与其中，通过认真学习关于党的群众路线教育实践活动的相关精神，充分认识到了“四风”问题的客观存在及其不容...</w:t>
      </w:r>
    </w:p>
    <w:p>
      <w:pPr>
        <w:ind w:left="0" w:right="0" w:firstLine="560"/>
        <w:spacing w:before="450" w:after="450" w:line="312" w:lineRule="auto"/>
      </w:pPr>
      <w:r>
        <w:rPr>
          <w:rFonts w:ascii="宋体" w:hAnsi="宋体" w:eastAsia="宋体" w:cs="宋体"/>
          <w:color w:val="000"/>
          <w:sz w:val="28"/>
          <w:szCs w:val="28"/>
        </w:rPr>
        <w:t xml:space="preserve">以下是小编整理的党支部书记自我剖析材料【12篇】，欢迎阅读与收藏。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党支部书记自我剖析材料3</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党支部书记自我剖析材料5</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党支部书记自我剖析材料6</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党支部书记自我剖析材料7</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党支部书记自我剖析材料8</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党支部书记自我剖析材料9</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党支部书记自我剖析材料10</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党支部书记自我剖析材料11</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党支部书记自我剖析材料12</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2025-04-01T08:06:32+08:00</dcterms:created>
  <dcterms:modified xsi:type="dcterms:W3CDTF">2025-04-01T08:06:32+08:00</dcterms:modified>
</cp:coreProperties>
</file>

<file path=docProps/custom.xml><?xml version="1.0" encoding="utf-8"?>
<Properties xmlns="http://schemas.openxmlformats.org/officeDocument/2006/custom-properties" xmlns:vt="http://schemas.openxmlformats.org/officeDocument/2006/docPropsVTypes"/>
</file>